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4" w:type="dxa"/>
        <w:tblLook w:val="04A0" w:firstRow="1" w:lastRow="0" w:firstColumn="1" w:lastColumn="0" w:noHBand="0" w:noVBand="1"/>
      </w:tblPr>
      <w:tblGrid>
        <w:gridCol w:w="1610"/>
        <w:gridCol w:w="3990"/>
        <w:gridCol w:w="2621"/>
        <w:gridCol w:w="2621"/>
        <w:gridCol w:w="2621"/>
        <w:gridCol w:w="1981"/>
      </w:tblGrid>
      <w:tr w:rsidR="00694898" w:rsidRPr="00ED6ED5" w14:paraId="5AD64BD2" w14:textId="77777777" w:rsidTr="78364DCC">
        <w:trPr>
          <w:trHeight w:val="680"/>
        </w:trPr>
        <w:tc>
          <w:tcPr>
            <w:tcW w:w="1610" w:type="dxa"/>
            <w:vAlign w:val="center"/>
          </w:tcPr>
          <w:p w14:paraId="489EC70D" w14:textId="77777777" w:rsidR="00694898" w:rsidRPr="00ED6ED5" w:rsidRDefault="00694898" w:rsidP="00694898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bookmarkStart w:id="0" w:name="_GoBack"/>
            <w:bookmarkEnd w:id="0"/>
            <w:r w:rsidRPr="00ED6ED5">
              <w:rPr>
                <w:rFonts w:ascii="SassoonPrimaryInfant" w:hAnsi="SassoonPrimaryInfant" w:cs="Calibri"/>
                <w:b/>
                <w:bCs/>
                <w:color w:val="000000"/>
                <w:sz w:val="20"/>
                <w:szCs w:val="20"/>
              </w:rPr>
              <w:t>Term 1</w:t>
            </w:r>
          </w:p>
        </w:tc>
        <w:tc>
          <w:tcPr>
            <w:tcW w:w="3990" w:type="dxa"/>
            <w:vAlign w:val="center"/>
          </w:tcPr>
          <w:p w14:paraId="3EFB93EF" w14:textId="77777777" w:rsidR="00694898" w:rsidRPr="0011344C" w:rsidRDefault="00694898" w:rsidP="00694898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ED6ED5">
              <w:rPr>
                <w:rFonts w:ascii="SassoonPrimaryInfant" w:hAnsi="SassoonPrimaryInfant" w:cs="Calibri"/>
                <w:b/>
                <w:bCs/>
                <w:color w:val="000000"/>
                <w:sz w:val="20"/>
                <w:szCs w:val="20"/>
              </w:rPr>
              <w:t>Text</w:t>
            </w:r>
            <w:r w:rsidR="009B38AA">
              <w:rPr>
                <w:rFonts w:ascii="SassoonPrimaryInfant" w:hAnsi="SassoonPrimaryInfant" w:cs="Calibri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2621" w:type="dxa"/>
            <w:vAlign w:val="center"/>
          </w:tcPr>
          <w:p w14:paraId="63BD883E" w14:textId="4C132FEC" w:rsidR="00694898" w:rsidRPr="00ED6ED5" w:rsidRDefault="38AC3567" w:rsidP="4F24873B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</w:pPr>
            <w:r w:rsidRPr="4F24873B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t>Communication and language</w:t>
            </w:r>
          </w:p>
          <w:p w14:paraId="3117344E" w14:textId="664AFC63" w:rsidR="00694898" w:rsidRPr="00ED6ED5" w:rsidRDefault="38AC3567" w:rsidP="4F24873B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</w:pPr>
            <w:r w:rsidRPr="4F24873B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21" w:type="dxa"/>
            <w:vAlign w:val="center"/>
          </w:tcPr>
          <w:p w14:paraId="33358DEB" w14:textId="53DA1140" w:rsidR="0F11494F" w:rsidRDefault="0F11494F" w:rsidP="4F24873B">
            <w:pPr>
              <w:pStyle w:val="NormalWeb"/>
              <w:jc w:val="center"/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</w:pPr>
            <w:r w:rsidRPr="4F24873B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t>Physical development</w:t>
            </w:r>
          </w:p>
          <w:p w14:paraId="0BD1CA80" w14:textId="1E735B69" w:rsidR="109915EE" w:rsidRDefault="109915EE" w:rsidP="4F24873B">
            <w:pPr>
              <w:pStyle w:val="NormalWeb"/>
              <w:jc w:val="center"/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</w:pPr>
            <w:r w:rsidRPr="4F24873B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t>Fine motor</w:t>
            </w:r>
          </w:p>
          <w:p w14:paraId="5A9F71B6" w14:textId="7AB36D4D" w:rsidR="4F24873B" w:rsidRDefault="4F24873B" w:rsidP="4F24873B">
            <w:pPr>
              <w:pStyle w:val="NormalWeb"/>
              <w:jc w:val="center"/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21" w:type="dxa"/>
            <w:vAlign w:val="center"/>
          </w:tcPr>
          <w:p w14:paraId="51E191E5" w14:textId="5A522699" w:rsidR="0F11494F" w:rsidRDefault="0F11494F" w:rsidP="4F24873B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</w:pPr>
            <w:r w:rsidRPr="4F24873B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t>Literacy</w:t>
            </w:r>
          </w:p>
          <w:p w14:paraId="20021C2F" w14:textId="6584FF9D" w:rsidR="4F24873B" w:rsidRDefault="4F24873B" w:rsidP="4F24873B">
            <w:pPr>
              <w:pStyle w:val="NormalWeb"/>
              <w:jc w:val="center"/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25546E3C" w14:textId="19433820" w:rsidR="00694898" w:rsidRPr="00694898" w:rsidRDefault="30B64B26" w:rsidP="4F24873B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b/>
                <w:bCs/>
                <w:sz w:val="20"/>
                <w:szCs w:val="20"/>
              </w:rPr>
              <w:t>Weekly writing focus</w:t>
            </w:r>
          </w:p>
        </w:tc>
      </w:tr>
      <w:tr w:rsidR="00694898" w:rsidRPr="00ED6ED5" w14:paraId="25348F9F" w14:textId="77777777" w:rsidTr="78364DCC">
        <w:trPr>
          <w:trHeight w:val="1984"/>
        </w:trPr>
        <w:tc>
          <w:tcPr>
            <w:tcW w:w="1610" w:type="dxa"/>
            <w:vAlign w:val="center"/>
          </w:tcPr>
          <w:p w14:paraId="154AB087" w14:textId="77777777" w:rsidR="00694898" w:rsidRPr="00ED6ED5" w:rsidRDefault="00694898" w:rsidP="0069489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ED6ED5">
              <w:rPr>
                <w:rFonts w:ascii="SassoonPrimaryInfant" w:hAnsi="SassoonPrimaryInfant"/>
                <w:sz w:val="20"/>
                <w:szCs w:val="20"/>
              </w:rPr>
              <w:t>Autumn 1</w:t>
            </w:r>
          </w:p>
        </w:tc>
        <w:tc>
          <w:tcPr>
            <w:tcW w:w="3990" w:type="dxa"/>
            <w:vAlign w:val="center"/>
          </w:tcPr>
          <w:p w14:paraId="672A6659" w14:textId="35236A57" w:rsidR="00694898" w:rsidRPr="00ED6ED5" w:rsidRDefault="29C0A712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B67AB6" wp14:editId="14A30780">
                  <wp:extent cx="529696" cy="756708"/>
                  <wp:effectExtent l="0" t="0" r="0" b="0"/>
                  <wp:docPr id="36428399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283994" name="Picture 364283994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696" cy="756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38AA">
              <w:rPr>
                <w:noProof/>
                <w:lang w:eastAsia="en-GB"/>
              </w:rPr>
              <w:drawing>
                <wp:inline distT="0" distB="0" distL="0" distR="0" wp14:anchorId="3A0D8622" wp14:editId="686F6218">
                  <wp:extent cx="786555" cy="720000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555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F40F5A">
              <w:rPr>
                <w:noProof/>
                <w:lang w:eastAsia="en-GB"/>
              </w:rPr>
              <w:drawing>
                <wp:inline distT="0" distB="0" distL="0" distR="0" wp14:anchorId="55279FF4" wp14:editId="05338F7D">
                  <wp:extent cx="625903" cy="720000"/>
                  <wp:effectExtent l="0" t="0" r="3175" b="4445"/>
                  <wp:docPr id="55991940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903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38AA">
              <w:rPr>
                <w:noProof/>
                <w:lang w:eastAsia="en-GB"/>
              </w:rPr>
              <w:drawing>
                <wp:inline distT="0" distB="0" distL="0" distR="0" wp14:anchorId="3F8F7171" wp14:editId="0C2B8DE7">
                  <wp:extent cx="711472" cy="720000"/>
                  <wp:effectExtent l="0" t="0" r="0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472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38AA">
              <w:rPr>
                <w:noProof/>
                <w:lang w:eastAsia="en-GB"/>
              </w:rPr>
              <w:drawing>
                <wp:inline distT="0" distB="0" distL="0" distR="0" wp14:anchorId="20AFFF58" wp14:editId="6732EF73">
                  <wp:extent cx="630454" cy="720000"/>
                  <wp:effectExtent l="0" t="0" r="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454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1" w:type="dxa"/>
            <w:vAlign w:val="center"/>
          </w:tcPr>
          <w:p w14:paraId="522DB4BD" w14:textId="7589DF1E" w:rsidR="00694898" w:rsidRPr="00ED6ED5" w:rsidRDefault="51415249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Listening, Attention and Understanding</w:t>
            </w:r>
            <w:r w:rsidR="3444A3A7" w:rsidRPr="4F24873B">
              <w:rPr>
                <w:rFonts w:ascii="SassoonPrimaryInfant" w:hAnsi="SassoonPrimaryInfant"/>
                <w:sz w:val="20"/>
                <w:szCs w:val="20"/>
              </w:rPr>
              <w:t>:</w:t>
            </w:r>
          </w:p>
          <w:p w14:paraId="4780ECD0" w14:textId="6E826C46" w:rsidR="00694898" w:rsidRPr="00ED6ED5" w:rsidRDefault="51415249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be able to understand how to listen carefully and know why it is important. </w:t>
            </w:r>
          </w:p>
          <w:p w14:paraId="7E744670" w14:textId="19289EAB" w:rsidR="00694898" w:rsidRPr="00ED6ED5" w:rsidRDefault="51415249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42CE1E54" w14:textId="2DE1698E" w:rsidR="00694898" w:rsidRPr="00ED6ED5" w:rsidRDefault="51415249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>Speaking</w:t>
            </w:r>
            <w:r w:rsidR="6881AC33" w:rsidRPr="4F24873B">
              <w:rPr>
                <w:rFonts w:ascii="SassoonPrimaryInfant" w:hAnsi="SassoonPrimaryInfant"/>
                <w:sz w:val="20"/>
                <w:szCs w:val="20"/>
              </w:rPr>
              <w:t>:</w:t>
            </w:r>
          </w:p>
          <w:p w14:paraId="0A37501D" w14:textId="29E3FCB2" w:rsidR="00694898" w:rsidRPr="00ED6ED5" w:rsidRDefault="51415249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>Children will talk in front of small groups and their teacher offering their own ideas.</w:t>
            </w:r>
          </w:p>
        </w:tc>
        <w:tc>
          <w:tcPr>
            <w:tcW w:w="2621" w:type="dxa"/>
            <w:vAlign w:val="center"/>
          </w:tcPr>
          <w:p w14:paraId="10B098E1" w14:textId="4BAC0DB0" w:rsidR="576C699E" w:rsidRDefault="576C699E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Use a range of small tool, including </w:t>
            </w:r>
            <w:r w:rsidR="081CA91A" w:rsidRPr="4F24873B">
              <w:rPr>
                <w:rFonts w:ascii="SassoonPrimaryInfant" w:hAnsi="SassoonPrimaryInfant"/>
                <w:sz w:val="20"/>
                <w:szCs w:val="20"/>
              </w:rPr>
              <w:t>scissors, paint</w:t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brushes and cutlery.</w:t>
            </w:r>
          </w:p>
          <w:p w14:paraId="26295FBF" w14:textId="1D79C147" w:rsidR="4F24873B" w:rsidRDefault="4F24873B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BCC9EEF" w14:textId="0038352D" w:rsidR="4F24873B" w:rsidRDefault="4F24873B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21" w:type="dxa"/>
            <w:vAlign w:val="center"/>
          </w:tcPr>
          <w:p w14:paraId="49076BDA" w14:textId="0606D62A" w:rsidR="4F24873B" w:rsidRDefault="4F24873B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E5721CC" w14:textId="520D1FE9" w:rsidR="7B4810FE" w:rsidRDefault="7B4810FE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Word Reading </w:t>
            </w:r>
          </w:p>
          <w:p w14:paraId="7CC9E058" w14:textId="281C1CEB" w:rsidR="7B4810FE" w:rsidRDefault="7B4810FE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segment and blend sounds together to read words. </w:t>
            </w:r>
          </w:p>
          <w:p w14:paraId="03B9A4C0" w14:textId="71764411" w:rsidR="7B4810FE" w:rsidRDefault="7B4810FE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6886B9DC" w14:textId="3F197C65" w:rsidR="7B4810FE" w:rsidRDefault="7B4810FE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Comprehension </w:t>
            </w:r>
          </w:p>
          <w:p w14:paraId="3051BB07" w14:textId="18487A4F" w:rsidR="7B4810FE" w:rsidRDefault="7B4810FE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independently look at a book, hold it the correct way and turn pages. </w:t>
            </w:r>
          </w:p>
          <w:p w14:paraId="6CAF8C3F" w14:textId="5FA39E17" w:rsidR="7B4810FE" w:rsidRDefault="7B4810FE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34BCFCA9" w14:textId="4CEADAC6" w:rsidR="7B4810FE" w:rsidRDefault="7B4810FE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Writing </w:t>
            </w:r>
          </w:p>
          <w:p w14:paraId="3337E988" w14:textId="30DFA592" w:rsidR="7B4810FE" w:rsidRDefault="7B4810FE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give meanings to the marks they make. </w:t>
            </w:r>
          </w:p>
          <w:p w14:paraId="3CDF4384" w14:textId="26D551FD" w:rsidR="4F24873B" w:rsidRDefault="4F24873B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81" w:type="dxa"/>
            <w:vAlign w:val="center"/>
          </w:tcPr>
          <w:p w14:paraId="4CEB2068" w14:textId="5BF3B206" w:rsidR="00694898" w:rsidRPr="00ED6ED5" w:rsidRDefault="7B4810F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suggest how the story might end.</w:t>
            </w:r>
          </w:p>
          <w:p w14:paraId="42D6B9EB" w14:textId="29A56E9F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B17AA4D" w14:textId="35C73A4D" w:rsidR="00694898" w:rsidRPr="00ED6ED5" w:rsidRDefault="7B4810F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use pictures to sequence a story</w:t>
            </w:r>
          </w:p>
          <w:p w14:paraId="1D7386FB" w14:textId="0CC50D2F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8226AA8" w14:textId="02970E72" w:rsidR="00694898" w:rsidRPr="00ED6ED5" w:rsidRDefault="7B4810F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act out a story.</w:t>
            </w:r>
          </w:p>
          <w:p w14:paraId="0D2DB8FF" w14:textId="10619B63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8E487FF" w14:textId="31D2D471" w:rsidR="00694898" w:rsidRPr="00ED6ED5" w:rsidRDefault="7B4810F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use pictures to tell a story.</w:t>
            </w:r>
          </w:p>
          <w:p w14:paraId="3183A059" w14:textId="31FF1E8D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C85B699" w14:textId="0034F4CC" w:rsidR="00694898" w:rsidRPr="00ED6ED5" w:rsidRDefault="7B4810F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begin to predict what might happen in a story.</w:t>
            </w:r>
          </w:p>
          <w:p w14:paraId="6DB469B7" w14:textId="743A0304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DAB6C7B" w14:textId="02F52DA5" w:rsidR="00694898" w:rsidRPr="00ED6ED5" w:rsidRDefault="7B4810FE" w:rsidP="0069489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To tell a story through drawing and emergent writing. </w:t>
            </w:r>
          </w:p>
        </w:tc>
      </w:tr>
      <w:tr w:rsidR="00694898" w:rsidRPr="00ED6ED5" w14:paraId="216225A9" w14:textId="77777777" w:rsidTr="78364DCC">
        <w:trPr>
          <w:trHeight w:val="1984"/>
        </w:trPr>
        <w:tc>
          <w:tcPr>
            <w:tcW w:w="1610" w:type="dxa"/>
            <w:vAlign w:val="center"/>
          </w:tcPr>
          <w:p w14:paraId="36FBB015" w14:textId="77777777" w:rsidR="00694898" w:rsidRPr="00ED6ED5" w:rsidRDefault="00694898" w:rsidP="0069489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ED6ED5">
              <w:rPr>
                <w:rFonts w:ascii="SassoonPrimaryInfant" w:hAnsi="SassoonPrimaryInfant"/>
                <w:sz w:val="20"/>
                <w:szCs w:val="20"/>
              </w:rPr>
              <w:t>Autumn 2</w:t>
            </w:r>
          </w:p>
        </w:tc>
        <w:tc>
          <w:tcPr>
            <w:tcW w:w="3990" w:type="dxa"/>
            <w:vAlign w:val="center"/>
          </w:tcPr>
          <w:p w14:paraId="02EB378F" w14:textId="03881140" w:rsidR="00694898" w:rsidRPr="00ED6ED5" w:rsidRDefault="02B72D6F" w:rsidP="4F2487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432C4C7" wp14:editId="7D8F307E">
                  <wp:extent cx="667501" cy="667501"/>
                  <wp:effectExtent l="0" t="0" r="0" b="0"/>
                  <wp:docPr id="65694321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943212" name="Picture 656943212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501" cy="667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7112784">
              <w:rPr>
                <w:noProof/>
                <w:lang w:eastAsia="en-GB"/>
              </w:rPr>
              <w:drawing>
                <wp:inline distT="0" distB="0" distL="0" distR="0" wp14:anchorId="3E51B564" wp14:editId="4B3172FD">
                  <wp:extent cx="524870" cy="686159"/>
                  <wp:effectExtent l="0" t="0" r="0" b="0"/>
                  <wp:docPr id="197587930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879308" name="Picture 197587930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870" cy="686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902F5">
              <w:rPr>
                <w:noProof/>
                <w:lang w:eastAsia="en-GB"/>
              </w:rPr>
              <w:drawing>
                <wp:inline distT="0" distB="0" distL="0" distR="0" wp14:anchorId="0592E510" wp14:editId="2DA33BEE">
                  <wp:extent cx="683056" cy="67578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056" cy="675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7F71E20">
              <w:rPr>
                <w:noProof/>
                <w:lang w:eastAsia="en-GB"/>
              </w:rPr>
              <w:drawing>
                <wp:inline distT="0" distB="0" distL="0" distR="0" wp14:anchorId="10294012" wp14:editId="2C144869">
                  <wp:extent cx="673100" cy="673100"/>
                  <wp:effectExtent l="0" t="0" r="0" b="0"/>
                  <wp:docPr id="174727795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715855" name="Picture 660715855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D533EA1">
              <w:rPr>
                <w:noProof/>
                <w:lang w:eastAsia="en-GB"/>
              </w:rPr>
              <w:drawing>
                <wp:inline distT="0" distB="0" distL="0" distR="0" wp14:anchorId="6BF7CCEA" wp14:editId="222167C2">
                  <wp:extent cx="723273" cy="720000"/>
                  <wp:effectExtent l="0" t="0" r="635" b="4445"/>
                  <wp:docPr id="150170866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273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D533EA1">
              <w:rPr>
                <w:noProof/>
                <w:lang w:eastAsia="en-GB"/>
              </w:rPr>
              <w:drawing>
                <wp:inline distT="0" distB="0" distL="0" distR="0" wp14:anchorId="4EFAD2A4" wp14:editId="07A1A523">
                  <wp:extent cx="585470" cy="753606"/>
                  <wp:effectExtent l="0" t="0" r="0" b="0"/>
                  <wp:docPr id="143067786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677868" name="Picture 1430677868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470" cy="753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1" w:type="dxa"/>
            <w:vAlign w:val="center"/>
          </w:tcPr>
          <w:p w14:paraId="04776FBE" w14:textId="349833C3" w:rsidR="00694898" w:rsidRPr="00ED6ED5" w:rsidRDefault="35E8440E" w:rsidP="4F24873B">
            <w:pPr>
              <w:tabs>
                <w:tab w:val="left" w:pos="1276"/>
              </w:tabs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Listening, Attention and Understanding </w:t>
            </w:r>
          </w:p>
          <w:p w14:paraId="04F53212" w14:textId="74E942EE" w:rsidR="00694898" w:rsidRPr="00ED6ED5" w:rsidRDefault="35E8440E" w:rsidP="4F24873B">
            <w:pPr>
              <w:tabs>
                <w:tab w:val="left" w:pos="1276"/>
              </w:tabs>
            </w:pPr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Children will begin to understand how and why questions. </w:t>
            </w:r>
          </w:p>
          <w:p w14:paraId="1E344150" w14:textId="281EFC20" w:rsidR="00694898" w:rsidRPr="00ED6ED5" w:rsidRDefault="00694898" w:rsidP="4F24873B">
            <w:pPr>
              <w:tabs>
                <w:tab w:val="left" w:pos="1276"/>
              </w:tabs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</w:p>
          <w:p w14:paraId="0FC93DFD" w14:textId="634B39A4" w:rsidR="00694898" w:rsidRPr="00ED6ED5" w:rsidRDefault="00694898" w:rsidP="4F24873B">
            <w:pPr>
              <w:tabs>
                <w:tab w:val="left" w:pos="1276"/>
              </w:tabs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</w:p>
          <w:p w14:paraId="574AECA9" w14:textId="2BC88DA3" w:rsidR="00694898" w:rsidRPr="00ED6ED5" w:rsidRDefault="35E8440E" w:rsidP="4F24873B">
            <w:pPr>
              <w:tabs>
                <w:tab w:val="left" w:pos="1276"/>
              </w:tabs>
            </w:pPr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Speaking </w:t>
            </w:r>
          </w:p>
          <w:p w14:paraId="336623A3" w14:textId="3821A0B2" w:rsidR="00694898" w:rsidRPr="00ED6ED5" w:rsidRDefault="35E8440E" w:rsidP="4F24873B">
            <w:pPr>
              <w:tabs>
                <w:tab w:val="left" w:pos="1276"/>
              </w:tabs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>Children will</w:t>
            </w:r>
            <w:r w:rsidR="495FD5E2"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 offer </w:t>
            </w:r>
            <w:proofErr w:type="spellStart"/>
            <w:r w:rsidR="495FD5E2"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>thier</w:t>
            </w:r>
            <w:proofErr w:type="spellEnd"/>
            <w:r w:rsidR="495FD5E2"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 own ideas using newly learned vocabulary. </w:t>
            </w:r>
          </w:p>
        </w:tc>
        <w:tc>
          <w:tcPr>
            <w:tcW w:w="2621" w:type="dxa"/>
            <w:vAlign w:val="center"/>
          </w:tcPr>
          <w:p w14:paraId="251C7E96" w14:textId="0B48B59E" w:rsidR="4F24873B" w:rsidRDefault="4F24873B" w:rsidP="4F24873B">
            <w:pPr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</w:p>
          <w:p w14:paraId="245B76DB" w14:textId="1DC01DA9" w:rsidR="35E8440E" w:rsidRDefault="35E8440E" w:rsidP="4F24873B"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  </w:t>
            </w:r>
          </w:p>
          <w:p w14:paraId="04DFCF71" w14:textId="7C99AE76" w:rsidR="2AC2634D" w:rsidRDefault="2AC2634D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Use a range of small tool, including scissors,</w:t>
            </w:r>
            <w:r w:rsidR="39107544"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>pain</w:t>
            </w:r>
            <w:r w:rsidR="57BD2EDC" w:rsidRPr="4F24873B">
              <w:rPr>
                <w:rFonts w:ascii="SassoonPrimaryInfant" w:hAnsi="SassoonPrimaryInfant"/>
                <w:sz w:val="20"/>
                <w:szCs w:val="20"/>
              </w:rPr>
              <w:t>t</w:t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brushes and cutlery.</w:t>
            </w:r>
          </w:p>
          <w:p w14:paraId="3E1F6965" w14:textId="6288CB57" w:rsidR="4F24873B" w:rsidRDefault="4F24873B" w:rsidP="4F24873B">
            <w:pPr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</w:p>
        </w:tc>
        <w:tc>
          <w:tcPr>
            <w:tcW w:w="2621" w:type="dxa"/>
            <w:vAlign w:val="center"/>
          </w:tcPr>
          <w:p w14:paraId="53CFDAED" w14:textId="3F55C648" w:rsidR="35E8440E" w:rsidRDefault="35E8440E" w:rsidP="4F24873B">
            <w:pPr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Word Reading </w:t>
            </w:r>
          </w:p>
          <w:p w14:paraId="019C3306" w14:textId="4CC124B6" w:rsidR="35E8440E" w:rsidRDefault="35E8440E" w:rsidP="4F24873B"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Children will begin to read captions and sentences. </w:t>
            </w:r>
          </w:p>
          <w:p w14:paraId="738CCA8B" w14:textId="53543D1A" w:rsidR="4F24873B" w:rsidRDefault="4F24873B" w:rsidP="4F24873B">
            <w:pPr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</w:p>
          <w:p w14:paraId="69C680BF" w14:textId="0FFAB73D" w:rsidR="35E8440E" w:rsidRDefault="35E8440E" w:rsidP="4F24873B"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Comprehension </w:t>
            </w:r>
          </w:p>
          <w:p w14:paraId="16362333" w14:textId="0B68F8D0" w:rsidR="79D6EB78" w:rsidRDefault="79D6EB78" w:rsidP="4F24873B">
            <w:pPr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Demonstrate an understanding of what has been read to them by retelling stories. </w:t>
            </w:r>
          </w:p>
          <w:p w14:paraId="5C8CD5BF" w14:textId="70EAF80E" w:rsidR="4F24873B" w:rsidRDefault="4F24873B" w:rsidP="4F24873B">
            <w:pPr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</w:p>
          <w:p w14:paraId="2D7E0B96" w14:textId="28A54516" w:rsidR="35E8440E" w:rsidRDefault="35E8440E" w:rsidP="4F24873B"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Writing </w:t>
            </w:r>
          </w:p>
          <w:p w14:paraId="425BA834" w14:textId="4056FFF1" w:rsidR="35E8440E" w:rsidRDefault="35E8440E" w:rsidP="4F24873B">
            <w:pPr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</w:pPr>
            <w:r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Children will form </w:t>
            </w:r>
            <w:r w:rsidR="594BBA0D" w:rsidRPr="4F24873B">
              <w:rPr>
                <w:rFonts w:ascii="SassoonPrimaryType" w:hAnsi="SassoonPrimaryType"/>
                <w:color w:val="000000" w:themeColor="text1"/>
                <w:sz w:val="16"/>
                <w:szCs w:val="16"/>
              </w:rPr>
              <w:t xml:space="preserve">recognisable letters, most of which are formed correctly. </w:t>
            </w:r>
          </w:p>
        </w:tc>
        <w:tc>
          <w:tcPr>
            <w:tcW w:w="1981" w:type="dxa"/>
            <w:vAlign w:val="center"/>
          </w:tcPr>
          <w:p w14:paraId="5FFB2FC8" w14:textId="016AF8FF" w:rsidR="00694898" w:rsidRPr="00ED6ED5" w:rsidRDefault="1A8DDB2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draw from a story using drawing club.</w:t>
            </w:r>
          </w:p>
          <w:p w14:paraId="111739DF" w14:textId="41EDD0AB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05E53AB3" w14:textId="42CE6DBD" w:rsidR="00694898" w:rsidRPr="00ED6ED5" w:rsidRDefault="1A8DDB2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To draw </w:t>
            </w:r>
            <w:r w:rsidR="580823CD" w:rsidRPr="4F24873B">
              <w:rPr>
                <w:rFonts w:ascii="SassoonPrimaryInfant" w:hAnsi="SassoonPrimaryInfant"/>
                <w:sz w:val="20"/>
                <w:szCs w:val="20"/>
              </w:rPr>
              <w:t>their</w:t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own invention and label.</w:t>
            </w:r>
          </w:p>
          <w:p w14:paraId="313BC69E" w14:textId="6D09CA97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A6CFA0E" w14:textId="01FFD8F0" w:rsidR="00694898" w:rsidRPr="00ED6ED5" w:rsidRDefault="1A8DDB2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Draw with a </w:t>
            </w:r>
            <w:r w:rsidR="1165D36D" w:rsidRPr="4F24873B">
              <w:rPr>
                <w:rFonts w:ascii="SassoonPrimaryInfant" w:hAnsi="SassoonPrimaryInfant"/>
                <w:sz w:val="20"/>
                <w:szCs w:val="20"/>
              </w:rPr>
              <w:t>purpose,</w:t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drawing club.</w:t>
            </w:r>
          </w:p>
          <w:p w14:paraId="47ECDC34" w14:textId="50FEB053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B979362" w14:textId="5C8AFE5C" w:rsidR="00694898" w:rsidRPr="00ED6ED5" w:rsidRDefault="1A8DDB2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retell a story using a story map.</w:t>
            </w:r>
          </w:p>
          <w:p w14:paraId="2DC798F6" w14:textId="5491EF51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489E260F" w14:textId="035FDECE" w:rsidR="00694898" w:rsidRPr="00ED6ED5" w:rsidRDefault="1A8DDB2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To use simple words from a text. </w:t>
            </w:r>
          </w:p>
          <w:p w14:paraId="427D557E" w14:textId="7447F22C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71902288" w14:textId="5150AC11" w:rsidR="00694898" w:rsidRPr="00ED6ED5" w:rsidRDefault="1A8DDB2E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78364DCC">
              <w:rPr>
                <w:rFonts w:ascii="SassoonPrimaryInfant" w:hAnsi="SassoonPrimaryInfant"/>
                <w:sz w:val="20"/>
                <w:szCs w:val="20"/>
              </w:rPr>
              <w:t xml:space="preserve">To predict what might </w:t>
            </w:r>
            <w:r w:rsidR="5559342F" w:rsidRPr="78364DCC">
              <w:rPr>
                <w:rFonts w:ascii="SassoonPrimaryInfant" w:hAnsi="SassoonPrimaryInfant"/>
                <w:sz w:val="20"/>
                <w:szCs w:val="20"/>
              </w:rPr>
              <w:t>happen</w:t>
            </w:r>
            <w:r w:rsidRPr="78364DCC">
              <w:rPr>
                <w:rFonts w:ascii="SassoonPrimaryInfant" w:hAnsi="SassoonPrimaryInfant"/>
                <w:sz w:val="20"/>
                <w:szCs w:val="20"/>
              </w:rPr>
              <w:t xml:space="preserve"> next.</w:t>
            </w:r>
          </w:p>
          <w:p w14:paraId="40663344" w14:textId="09AC7D48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A05A809" w14:textId="65DA678A" w:rsidR="00694898" w:rsidRPr="00ED6ED5" w:rsidRDefault="1A8DDB2E" w:rsidP="0069489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lastRenderedPageBreak/>
              <w:t>To write a simple phrase.</w:t>
            </w:r>
          </w:p>
        </w:tc>
      </w:tr>
      <w:tr w:rsidR="00694898" w:rsidRPr="00ED6ED5" w14:paraId="11A32FA3" w14:textId="77777777" w:rsidTr="78364DCC">
        <w:trPr>
          <w:trHeight w:val="680"/>
        </w:trPr>
        <w:tc>
          <w:tcPr>
            <w:tcW w:w="15444" w:type="dxa"/>
            <w:gridSpan w:val="6"/>
            <w:shd w:val="clear" w:color="auto" w:fill="5B9BD5" w:themeFill="accent1"/>
            <w:vAlign w:val="center"/>
          </w:tcPr>
          <w:p w14:paraId="10EDAAF8" w14:textId="4ED24673" w:rsidR="00694898" w:rsidRDefault="00694898" w:rsidP="4F24873B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 w:cs="Calibri"/>
                <w:b/>
                <w:bCs/>
                <w:color w:val="000000" w:themeColor="text1"/>
                <w:sz w:val="20"/>
                <w:szCs w:val="20"/>
              </w:rPr>
              <w:lastRenderedPageBreak/>
              <w:t>Term 2</w:t>
            </w:r>
          </w:p>
        </w:tc>
      </w:tr>
      <w:tr w:rsidR="00694898" w:rsidRPr="00ED6ED5" w14:paraId="4A4AC4DE" w14:textId="77777777" w:rsidTr="78364DCC">
        <w:trPr>
          <w:trHeight w:val="2354"/>
        </w:trPr>
        <w:tc>
          <w:tcPr>
            <w:tcW w:w="1610" w:type="dxa"/>
            <w:vAlign w:val="center"/>
          </w:tcPr>
          <w:p w14:paraId="5D42A144" w14:textId="77777777" w:rsidR="00694898" w:rsidRPr="00ED6ED5" w:rsidRDefault="00694898" w:rsidP="0069489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ED6ED5">
              <w:rPr>
                <w:rFonts w:ascii="SassoonPrimaryInfant" w:hAnsi="SassoonPrimaryInfant"/>
                <w:sz w:val="20"/>
                <w:szCs w:val="20"/>
              </w:rPr>
              <w:t>Spring 1</w:t>
            </w:r>
          </w:p>
        </w:tc>
        <w:tc>
          <w:tcPr>
            <w:tcW w:w="3990" w:type="dxa"/>
            <w:vAlign w:val="center"/>
          </w:tcPr>
          <w:p w14:paraId="207CCF61" w14:textId="3F844238" w:rsidR="00694898" w:rsidRPr="00ED6ED5" w:rsidRDefault="00692A94" w:rsidP="00C902F5">
            <w:pPr>
              <w:jc w:val="center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01A224" wp14:editId="136A7A6C">
                  <wp:extent cx="700851" cy="720000"/>
                  <wp:effectExtent l="0" t="0" r="444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851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8CF5D9A" wp14:editId="7971484B">
                  <wp:extent cx="482993" cy="720000"/>
                  <wp:effectExtent l="0" t="0" r="0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993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136ACC9" wp14:editId="470E66C5">
                  <wp:extent cx="521942" cy="720000"/>
                  <wp:effectExtent l="0" t="0" r="0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42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</w:t>
            </w:r>
            <w:r w:rsidR="00B721A5"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</w:t>
            </w:r>
            <w:r w:rsidR="00B721A5">
              <w:rPr>
                <w:noProof/>
                <w:lang w:eastAsia="en-GB"/>
              </w:rPr>
              <w:drawing>
                <wp:inline distT="0" distB="0" distL="0" distR="0" wp14:anchorId="03614912" wp14:editId="0342F7A4">
                  <wp:extent cx="723288" cy="720000"/>
                  <wp:effectExtent l="0" t="0" r="635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288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721A5"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621" w:type="dxa"/>
            <w:vAlign w:val="center"/>
          </w:tcPr>
          <w:p w14:paraId="476BCEEA" w14:textId="62ADC437" w:rsidR="00694898" w:rsidRPr="00D44D3F" w:rsidRDefault="3DDC8AF9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b/>
                <w:bCs/>
                <w:i/>
                <w:iCs/>
                <w:color w:val="000000" w:themeColor="text1"/>
                <w:sz w:val="20"/>
                <w:szCs w:val="20"/>
              </w:rPr>
              <w:t>Listening, Attention and Understanding</w:t>
            </w:r>
          </w:p>
          <w:p w14:paraId="637E0A1E" w14:textId="146E4A32" w:rsidR="00694898" w:rsidRPr="00D44D3F" w:rsidRDefault="3DDC8AF9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Children will learn to ask questions to find out more.</w:t>
            </w:r>
          </w:p>
          <w:p w14:paraId="690A75AB" w14:textId="1A2E8B97" w:rsidR="00694898" w:rsidRPr="00D44D3F" w:rsidRDefault="00694898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</w:p>
          <w:p w14:paraId="3766DA54" w14:textId="00154A1B" w:rsidR="00694898" w:rsidRPr="00D44D3F" w:rsidRDefault="3DDC8AF9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b/>
                <w:bCs/>
                <w:i/>
                <w:iCs/>
                <w:color w:val="000000" w:themeColor="text1"/>
                <w:sz w:val="20"/>
                <w:szCs w:val="20"/>
              </w:rPr>
              <w:t>Speaking</w:t>
            </w:r>
          </w:p>
          <w:p w14:paraId="0A6085E7" w14:textId="6CA34DC6" w:rsidR="00694898" w:rsidRPr="00D44D3F" w:rsidRDefault="3DDC8AF9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Children will </w:t>
            </w:r>
            <w:r w:rsidR="39C0B4C1"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express </w:t>
            </w:r>
            <w:proofErr w:type="spellStart"/>
            <w:r w:rsidR="39C0B4C1"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thier</w:t>
            </w:r>
            <w:proofErr w:type="spellEnd"/>
            <w:r w:rsidR="39C0B4C1"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 feelings and ideas using full sentences, including </w:t>
            </w:r>
            <w:r w:rsidR="4C5E02F1"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conjunctions</w:t>
            </w:r>
            <w:r w:rsidR="39C0B4C1"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. </w:t>
            </w:r>
          </w:p>
          <w:p w14:paraId="369516FD" w14:textId="4129EDF5" w:rsidR="00694898" w:rsidRPr="00D44D3F" w:rsidRDefault="00694898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</w:p>
          <w:p w14:paraId="09E01A41" w14:textId="1DF96D06" w:rsidR="00694898" w:rsidRPr="00D44D3F" w:rsidRDefault="593FA6EB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Children will use the correct tense when talking about different time periods. </w:t>
            </w:r>
          </w:p>
          <w:p w14:paraId="55E52AD6" w14:textId="1FB0FA96" w:rsidR="00694898" w:rsidRPr="00D44D3F" w:rsidRDefault="00694898" w:rsidP="4F24873B">
            <w:pPr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</w:pPr>
          </w:p>
        </w:tc>
        <w:tc>
          <w:tcPr>
            <w:tcW w:w="2621" w:type="dxa"/>
            <w:vAlign w:val="center"/>
          </w:tcPr>
          <w:p w14:paraId="401176E9" w14:textId="6E94CF84" w:rsidR="1B988526" w:rsidRDefault="1B988526" w:rsidP="4F24873B">
            <w:r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 xml:space="preserve">Begin to show accuracy and care when drawing.  </w:t>
            </w:r>
          </w:p>
        </w:tc>
        <w:tc>
          <w:tcPr>
            <w:tcW w:w="2621" w:type="dxa"/>
            <w:vAlign w:val="center"/>
          </w:tcPr>
          <w:p w14:paraId="47FD3F14" w14:textId="6BA7C6BD" w:rsidR="3DDC8AF9" w:rsidRDefault="3DDC8AF9" w:rsidP="4F24873B">
            <w:pPr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</w:pPr>
            <w:r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 xml:space="preserve">Word Reading </w:t>
            </w:r>
          </w:p>
          <w:p w14:paraId="082D65B8" w14:textId="0ADB12A4" w:rsidR="3DDC8AF9" w:rsidRDefault="3DDC8AF9" w:rsidP="4F24873B">
            <w:r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 xml:space="preserve">Children will recognise taught digraphs in words and blend the sounds together. </w:t>
            </w:r>
          </w:p>
          <w:p w14:paraId="42498409" w14:textId="525F247C" w:rsidR="3DDC8AF9" w:rsidRDefault="3DDC8AF9" w:rsidP="4F24873B">
            <w:r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 xml:space="preserve"> </w:t>
            </w:r>
          </w:p>
          <w:p w14:paraId="14225517" w14:textId="46B7B93B" w:rsidR="3DDC8AF9" w:rsidRDefault="3DDC8AF9" w:rsidP="4F24873B">
            <w:r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 xml:space="preserve">Comprehension </w:t>
            </w:r>
          </w:p>
          <w:p w14:paraId="22EC3290" w14:textId="5B51C3D9" w:rsidR="3DDC8AF9" w:rsidRDefault="3DDC8AF9" w:rsidP="4F24873B">
            <w:r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 xml:space="preserve">Children will act out stories using recently introduced vocabulary. </w:t>
            </w:r>
          </w:p>
          <w:p w14:paraId="4E19745E" w14:textId="2384ECEE" w:rsidR="3DDC8AF9" w:rsidRDefault="3DDC8AF9" w:rsidP="4F24873B">
            <w:r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 xml:space="preserve"> </w:t>
            </w:r>
          </w:p>
          <w:p w14:paraId="518133CC" w14:textId="72BCC2AC" w:rsidR="3DDC8AF9" w:rsidRDefault="3DDC8AF9" w:rsidP="4F24873B">
            <w:r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 xml:space="preserve">Writing </w:t>
            </w:r>
          </w:p>
          <w:p w14:paraId="1693CE07" w14:textId="573F8061" w:rsidR="3DDC8AF9" w:rsidRDefault="3DDC8AF9" w:rsidP="4F24873B">
            <w:pPr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</w:pPr>
            <w:r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>Children will write words representing the sounds with a letter(s</w:t>
            </w:r>
            <w:r w:rsidR="04275748" w:rsidRPr="4F24873B">
              <w:rPr>
                <w:rFonts w:ascii="SassoonPrimaryInfant" w:hAnsi="SassoonPrimaryInfant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981" w:type="dxa"/>
            <w:vAlign w:val="center"/>
          </w:tcPr>
          <w:p w14:paraId="2FEAAEC4" w14:textId="2073C03E" w:rsidR="00694898" w:rsidRPr="00ED6ED5" w:rsidRDefault="3DDC8AF9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order a story using key vocabulary.</w:t>
            </w:r>
          </w:p>
          <w:p w14:paraId="4177695A" w14:textId="074CE2CA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059652C" w14:textId="05E2961E" w:rsidR="00694898" w:rsidRPr="00ED6ED5" w:rsidRDefault="3DDC8AF9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retell a story using text specific vocabulary.</w:t>
            </w:r>
          </w:p>
          <w:p w14:paraId="22467A4E" w14:textId="71E423A1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9E9FAD4" w14:textId="74725142" w:rsidR="00694898" w:rsidRPr="00ED6ED5" w:rsidRDefault="3DDC8AF9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make verbal observations about items/person.</w:t>
            </w:r>
          </w:p>
          <w:p w14:paraId="6888152C" w14:textId="10113230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5BC2CF4D" w14:textId="45565A0B" w:rsidR="00694898" w:rsidRPr="00ED6ED5" w:rsidRDefault="3DDC8AF9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To read simple phrases aloud. </w:t>
            </w:r>
          </w:p>
          <w:p w14:paraId="13247F15" w14:textId="23BC9E6A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552F1E81" w14:textId="4640F20C" w:rsidR="00694898" w:rsidRPr="00ED6ED5" w:rsidRDefault="3DDC8AF9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To talk about how characters might feel. </w:t>
            </w:r>
          </w:p>
          <w:p w14:paraId="2CF42FDC" w14:textId="0F79999A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5A39BBE3" w14:textId="6F22C86F" w:rsidR="00694898" w:rsidRPr="00ED6ED5" w:rsidRDefault="00694898" w:rsidP="00694898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94898" w:rsidRPr="00ED6ED5" w14:paraId="221CF298" w14:textId="77777777" w:rsidTr="78364DCC">
        <w:trPr>
          <w:trHeight w:val="2354"/>
        </w:trPr>
        <w:tc>
          <w:tcPr>
            <w:tcW w:w="1610" w:type="dxa"/>
            <w:vAlign w:val="center"/>
          </w:tcPr>
          <w:p w14:paraId="17CC00DC" w14:textId="77777777" w:rsidR="00694898" w:rsidRPr="00ED6ED5" w:rsidRDefault="00694898" w:rsidP="0069489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ED6ED5">
              <w:rPr>
                <w:rFonts w:ascii="SassoonPrimaryInfant" w:hAnsi="SassoonPrimaryInfant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3990" w:type="dxa"/>
            <w:vAlign w:val="center"/>
          </w:tcPr>
          <w:p w14:paraId="6994FCCC" w14:textId="2BDDEDF2" w:rsidR="00694898" w:rsidRPr="00ED6ED5" w:rsidRDefault="00B721A5" w:rsidP="4F24873B">
            <w:pPr>
              <w:jc w:val="center"/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1DD37E" wp14:editId="2DA54D06">
                  <wp:extent cx="704842" cy="720000"/>
                  <wp:effectExtent l="0" t="0" r="635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42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</w:t>
            </w:r>
            <w:r w:rsidR="7DFECD88">
              <w:rPr>
                <w:noProof/>
                <w:lang w:eastAsia="en-GB"/>
              </w:rPr>
              <w:drawing>
                <wp:inline distT="0" distB="0" distL="0" distR="0" wp14:anchorId="6CCD13C0" wp14:editId="170B65AE">
                  <wp:extent cx="650204" cy="720000"/>
                  <wp:effectExtent l="0" t="0" r="0" b="4445"/>
                  <wp:docPr id="157292703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204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023D0D85" wp14:editId="18E14F79">
                  <wp:extent cx="873818" cy="720000"/>
                  <wp:effectExtent l="0" t="0" r="254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t="-1" b="2655"/>
                          <a:stretch/>
                        </pic:blipFill>
                        <pic:spPr bwMode="auto">
                          <a:xfrm>
                            <a:off x="0" y="0"/>
                            <a:ext cx="873818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227E525">
              <w:rPr>
                <w:noProof/>
                <w:lang w:eastAsia="en-GB"/>
              </w:rPr>
              <w:drawing>
                <wp:inline distT="0" distB="0" distL="0" distR="0" wp14:anchorId="751B07EC" wp14:editId="0DF411D2">
                  <wp:extent cx="734676" cy="734676"/>
                  <wp:effectExtent l="0" t="0" r="0" b="0"/>
                  <wp:docPr id="181406225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4062253" name="Picture 1814062253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676" cy="734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4EC60058" wp14:editId="1C33F937">
                  <wp:extent cx="1000385" cy="720000"/>
                  <wp:effectExtent l="0" t="0" r="0" b="444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385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</w:t>
            </w:r>
            <w:r w:rsidR="00D1020A"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</w:t>
            </w:r>
            <w:r w:rsidR="00D1020A">
              <w:rPr>
                <w:noProof/>
                <w:lang w:eastAsia="en-GB"/>
              </w:rPr>
              <w:drawing>
                <wp:inline distT="0" distB="0" distL="0" distR="0" wp14:anchorId="1DFA114B" wp14:editId="24A39BEE">
                  <wp:extent cx="727372" cy="720000"/>
                  <wp:effectExtent l="0" t="0" r="0" b="444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372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1020A"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621" w:type="dxa"/>
            <w:vAlign w:val="center"/>
          </w:tcPr>
          <w:p w14:paraId="685D08AF" w14:textId="0EB669C7" w:rsidR="00694898" w:rsidRPr="00D44D3F" w:rsidRDefault="3B25AF9D" w:rsidP="4F24873B">
            <w:pPr>
              <w:rPr>
                <w:rFonts w:ascii="Segoe UI" w:eastAsia="Segoe UI" w:hAnsi="Segoe UI" w:cs="Segoe UI"/>
                <w:noProof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b/>
                <w:bCs/>
                <w:i/>
                <w:iCs/>
                <w:noProof/>
                <w:color w:val="000000" w:themeColor="text1"/>
                <w:sz w:val="20"/>
                <w:szCs w:val="20"/>
              </w:rPr>
              <w:t>Listening, Attention and Understanding</w:t>
            </w:r>
          </w:p>
          <w:p w14:paraId="54572D15" w14:textId="5DC4F455" w:rsidR="00694898" w:rsidRPr="00D44D3F" w:rsidRDefault="3B25AF9D" w:rsidP="4F24873B">
            <w:pPr>
              <w:rPr>
                <w:rFonts w:ascii="Segoe UI" w:eastAsia="Segoe UI" w:hAnsi="Segoe UI" w:cs="Segoe UI"/>
                <w:noProof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noProof/>
                <w:color w:val="000000" w:themeColor="text1"/>
                <w:sz w:val="20"/>
                <w:szCs w:val="20"/>
              </w:rPr>
              <w:t>Children will retell a story and follow a story without pictures or props.</w:t>
            </w:r>
          </w:p>
          <w:p w14:paraId="61CBFB91" w14:textId="79FED301" w:rsidR="00694898" w:rsidRPr="00D44D3F" w:rsidRDefault="00694898" w:rsidP="4F24873B">
            <w:pPr>
              <w:rPr>
                <w:rFonts w:ascii="Segoe UI" w:eastAsia="Segoe UI" w:hAnsi="Segoe UI" w:cs="Segoe UI"/>
                <w:noProof/>
                <w:color w:val="000000" w:themeColor="text1"/>
                <w:sz w:val="20"/>
                <w:szCs w:val="20"/>
              </w:rPr>
            </w:pPr>
          </w:p>
          <w:p w14:paraId="34218DF3" w14:textId="4474A175" w:rsidR="00694898" w:rsidRPr="00D44D3F" w:rsidRDefault="3B25AF9D" w:rsidP="4F24873B">
            <w:pPr>
              <w:rPr>
                <w:rFonts w:ascii="Segoe UI" w:eastAsia="Segoe UI" w:hAnsi="Segoe UI" w:cs="Segoe UI"/>
                <w:noProof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b/>
                <w:bCs/>
                <w:i/>
                <w:iCs/>
                <w:noProof/>
                <w:color w:val="000000" w:themeColor="text1"/>
                <w:sz w:val="20"/>
                <w:szCs w:val="20"/>
              </w:rPr>
              <w:t>Speaking</w:t>
            </w:r>
          </w:p>
          <w:p w14:paraId="41DFE1CF" w14:textId="69643A4C" w:rsidR="00694898" w:rsidRPr="00D44D3F" w:rsidRDefault="3B25AF9D" w:rsidP="4F24873B">
            <w:pPr>
              <w:rPr>
                <w:rFonts w:ascii="Segoe UI" w:eastAsia="Segoe UI" w:hAnsi="Segoe UI" w:cs="Segoe UI"/>
                <w:noProof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noProof/>
                <w:color w:val="000000" w:themeColor="text1"/>
                <w:sz w:val="20"/>
                <w:szCs w:val="20"/>
              </w:rPr>
              <w:t xml:space="preserve">Children will </w:t>
            </w:r>
            <w:r w:rsidR="3BFD7231" w:rsidRPr="4F24873B">
              <w:rPr>
                <w:rFonts w:ascii="Segoe UI" w:eastAsia="Segoe UI" w:hAnsi="Segoe UI" w:cs="Segoe UI"/>
                <w:noProof/>
                <w:color w:val="000000" w:themeColor="text1"/>
                <w:sz w:val="20"/>
                <w:szCs w:val="20"/>
              </w:rPr>
              <w:t xml:space="preserve">offer explanations for why things happen making use of new vocabulary. </w:t>
            </w:r>
          </w:p>
          <w:p w14:paraId="1103F2D0" w14:textId="5174C45F" w:rsidR="00694898" w:rsidRPr="00D44D3F" w:rsidRDefault="00694898" w:rsidP="4F24873B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</w:pPr>
          </w:p>
          <w:p w14:paraId="76CDBFF3" w14:textId="6A518E5C" w:rsidR="00694898" w:rsidRPr="00D44D3F" w:rsidRDefault="00694898" w:rsidP="4F24873B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</w:pPr>
          </w:p>
        </w:tc>
        <w:tc>
          <w:tcPr>
            <w:tcW w:w="2621" w:type="dxa"/>
            <w:vAlign w:val="center"/>
          </w:tcPr>
          <w:p w14:paraId="2EA992C8" w14:textId="1BE458A2" w:rsidR="4F24873B" w:rsidRDefault="4F24873B" w:rsidP="4F24873B">
            <w:pPr>
              <w:pStyle w:val="NormalWeb"/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</w:pPr>
          </w:p>
          <w:p w14:paraId="66F6441F" w14:textId="2C11DC0F" w:rsidR="3B25AF9D" w:rsidRDefault="3B25AF9D" w:rsidP="4F24873B">
            <w:pPr>
              <w:pStyle w:val="NormalWeb"/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 </w:t>
            </w:r>
          </w:p>
          <w:p w14:paraId="4E8666D4" w14:textId="7FFE1FE1" w:rsidR="32E72C54" w:rsidRDefault="32E72C54" w:rsidP="4F24873B">
            <w:pPr>
              <w:pStyle w:val="NormalWeb"/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>Begin to show accuracy and care when drawing.</w:t>
            </w:r>
          </w:p>
        </w:tc>
        <w:tc>
          <w:tcPr>
            <w:tcW w:w="2621" w:type="dxa"/>
            <w:vAlign w:val="center"/>
          </w:tcPr>
          <w:p w14:paraId="4C70826B" w14:textId="76206443" w:rsidR="4F24873B" w:rsidRDefault="4F24873B" w:rsidP="4F24873B">
            <w:pPr>
              <w:pStyle w:val="NormalWeb"/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</w:pPr>
          </w:p>
          <w:p w14:paraId="740796E0" w14:textId="4FD2B383" w:rsidR="6A6951F8" w:rsidRDefault="6A6951F8" w:rsidP="4F24873B">
            <w:pPr>
              <w:pStyle w:val="NormalWeb"/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Word Reading </w:t>
            </w:r>
          </w:p>
          <w:p w14:paraId="0799A55C" w14:textId="37157852" w:rsidR="6A6951F8" w:rsidRDefault="6A6951F8" w:rsidP="4F24873B">
            <w:pPr>
              <w:pStyle w:val="NormalWeb"/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Children will read words containing </w:t>
            </w:r>
            <w:r w:rsidR="7A1929DE"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common exception words </w:t>
            </w: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 and digraphs, </w:t>
            </w:r>
          </w:p>
          <w:p w14:paraId="27437B0A" w14:textId="6B0BD83B" w:rsidR="6A6951F8" w:rsidRDefault="6A6951F8" w:rsidP="4F24873B">
            <w:pPr>
              <w:pStyle w:val="NormalWeb"/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 </w:t>
            </w:r>
          </w:p>
          <w:p w14:paraId="4727D42F" w14:textId="7B154424" w:rsidR="6A6951F8" w:rsidRDefault="6A6951F8" w:rsidP="4F24873B">
            <w:pPr>
              <w:pStyle w:val="NormalWeb"/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Comprehension </w:t>
            </w:r>
          </w:p>
          <w:p w14:paraId="24E10588" w14:textId="55C45850" w:rsidR="6A6951F8" w:rsidRDefault="6A6951F8" w:rsidP="4F24873B">
            <w:pPr>
              <w:pStyle w:val="NormalWeb"/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Children will be able to </w:t>
            </w:r>
            <w:r w:rsidR="49F9A633"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>anticipate key events in the story.</w:t>
            </w:r>
          </w:p>
          <w:p w14:paraId="7D9E5305" w14:textId="2C6682C9" w:rsidR="6A6951F8" w:rsidRDefault="6A6951F8" w:rsidP="4F24873B">
            <w:pPr>
              <w:pStyle w:val="NormalWeb"/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 </w:t>
            </w:r>
          </w:p>
          <w:p w14:paraId="1ECA7169" w14:textId="0FE720D9" w:rsidR="6A6951F8" w:rsidRDefault="6A6951F8" w:rsidP="4F24873B">
            <w:pPr>
              <w:pStyle w:val="NormalWeb"/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 xml:space="preserve">Writing </w:t>
            </w:r>
          </w:p>
          <w:p w14:paraId="3BF28F5F" w14:textId="095EBA8A" w:rsidR="6A6951F8" w:rsidRDefault="6A6951F8" w:rsidP="4F24873B">
            <w:pPr>
              <w:pStyle w:val="NormalWeb"/>
            </w:pPr>
            <w:r w:rsidRPr="4F24873B">
              <w:rPr>
                <w:rFonts w:ascii="SassoonPrimaryInfant" w:hAnsi="SassoonPrimaryInfant"/>
                <w:noProof/>
                <w:color w:val="000000" w:themeColor="text1"/>
                <w:sz w:val="16"/>
                <w:szCs w:val="16"/>
              </w:rPr>
              <w:t>Children will write labels/[phrases representing the sounds with a letter(s)</w:t>
            </w:r>
          </w:p>
        </w:tc>
        <w:tc>
          <w:tcPr>
            <w:tcW w:w="1981" w:type="dxa"/>
            <w:vAlign w:val="center"/>
          </w:tcPr>
          <w:p w14:paraId="6B341F99" w14:textId="296D6843" w:rsidR="00694898" w:rsidRPr="00ED6ED5" w:rsidRDefault="6A6951F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To sequence a story.</w:t>
            </w:r>
          </w:p>
          <w:p w14:paraId="6009DDF0" w14:textId="1ECB2325" w:rsidR="00694898" w:rsidRPr="00ED6ED5" w:rsidRDefault="0069489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</w:p>
          <w:p w14:paraId="4EDF51A1" w14:textId="1F9566F1" w:rsidR="00694898" w:rsidRPr="00ED6ED5" w:rsidRDefault="6A6951F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To make predictions about a text.</w:t>
            </w:r>
          </w:p>
          <w:p w14:paraId="2BD5B422" w14:textId="61381485" w:rsidR="00694898" w:rsidRPr="00ED6ED5" w:rsidRDefault="0069489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</w:p>
          <w:p w14:paraId="54A130ED" w14:textId="653FF69B" w:rsidR="00694898" w:rsidRPr="00ED6ED5" w:rsidRDefault="6A6951F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To listen to a story and remember a few details.</w:t>
            </w:r>
          </w:p>
          <w:p w14:paraId="44D4B0E0" w14:textId="7148F504" w:rsidR="00694898" w:rsidRPr="00ED6ED5" w:rsidRDefault="0069489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</w:p>
          <w:p w14:paraId="670CACBA" w14:textId="677F66EC" w:rsidR="00694898" w:rsidRPr="00ED6ED5" w:rsidRDefault="6A6951F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To use phonics to write thier own version of a story.</w:t>
            </w:r>
          </w:p>
          <w:p w14:paraId="10C3E269" w14:textId="62B6648F" w:rsidR="00694898" w:rsidRPr="00ED6ED5" w:rsidRDefault="0069489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</w:p>
          <w:p w14:paraId="56A7B504" w14:textId="76C0B18D" w:rsidR="00694898" w:rsidRPr="00ED6ED5" w:rsidRDefault="6A6951F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>To write on my own.</w:t>
            </w:r>
          </w:p>
          <w:p w14:paraId="547AAF3C" w14:textId="666AE7CD" w:rsidR="00694898" w:rsidRPr="00ED6ED5" w:rsidRDefault="00694898" w:rsidP="4F24873B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</w:p>
          <w:p w14:paraId="41C8F396" w14:textId="0B2CBBD0" w:rsidR="00694898" w:rsidRPr="00ED6ED5" w:rsidRDefault="6A6951F8" w:rsidP="00694898">
            <w:pP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</w:pPr>
            <w:r w:rsidRPr="4F24873B"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t xml:space="preserve">To use phonics to write. </w:t>
            </w:r>
          </w:p>
        </w:tc>
      </w:tr>
      <w:tr w:rsidR="00694898" w:rsidRPr="00ED6ED5" w14:paraId="2330AD37" w14:textId="77777777" w:rsidTr="78364DCC">
        <w:trPr>
          <w:trHeight w:val="680"/>
        </w:trPr>
        <w:tc>
          <w:tcPr>
            <w:tcW w:w="15444" w:type="dxa"/>
            <w:gridSpan w:val="6"/>
            <w:shd w:val="clear" w:color="auto" w:fill="5B9BD5" w:themeFill="accent1"/>
            <w:vAlign w:val="center"/>
          </w:tcPr>
          <w:p w14:paraId="087A72AA" w14:textId="74E57B37" w:rsidR="00694898" w:rsidRDefault="00694898" w:rsidP="4F24873B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b/>
                <w:bCs/>
                <w:sz w:val="20"/>
                <w:szCs w:val="20"/>
              </w:rPr>
              <w:t>Term 3</w:t>
            </w:r>
          </w:p>
        </w:tc>
      </w:tr>
      <w:tr w:rsidR="00694898" w:rsidRPr="00ED6ED5" w14:paraId="5AF89973" w14:textId="77777777" w:rsidTr="78364DCC">
        <w:trPr>
          <w:trHeight w:val="1587"/>
        </w:trPr>
        <w:tc>
          <w:tcPr>
            <w:tcW w:w="1610" w:type="dxa"/>
            <w:vAlign w:val="center"/>
          </w:tcPr>
          <w:p w14:paraId="0DCEF34A" w14:textId="77777777" w:rsidR="00694898" w:rsidRPr="00ED6ED5" w:rsidRDefault="00694898" w:rsidP="0069489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ED6ED5">
              <w:rPr>
                <w:rFonts w:ascii="SassoonPrimaryInfant" w:hAnsi="SassoonPrimaryInfant"/>
                <w:sz w:val="20"/>
                <w:szCs w:val="20"/>
              </w:rPr>
              <w:t>Summer 1</w:t>
            </w:r>
          </w:p>
        </w:tc>
        <w:tc>
          <w:tcPr>
            <w:tcW w:w="3990" w:type="dxa"/>
            <w:vAlign w:val="center"/>
          </w:tcPr>
          <w:p w14:paraId="49E4B370" w14:textId="6916BB84" w:rsidR="00694898" w:rsidRPr="00ED6ED5" w:rsidRDefault="00A216DA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8C4AA3" wp14:editId="0F6A0C67">
                  <wp:extent cx="731707" cy="720000"/>
                  <wp:effectExtent l="0" t="0" r="0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707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2503A7B">
              <w:rPr>
                <w:noProof/>
                <w:lang w:eastAsia="en-GB"/>
              </w:rPr>
              <w:drawing>
                <wp:inline distT="0" distB="0" distL="0" distR="0" wp14:anchorId="7A327128" wp14:editId="67401B5D">
                  <wp:extent cx="933943" cy="720000"/>
                  <wp:effectExtent l="0" t="0" r="0" b="4445"/>
                  <wp:docPr id="114808120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t="22566" r="46963"/>
                          <a:stretch/>
                        </pic:blipFill>
                        <pic:spPr bwMode="auto">
                          <a:xfrm>
                            <a:off x="0" y="0"/>
                            <a:ext cx="933943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2503A7B">
              <w:rPr>
                <w:noProof/>
                <w:lang w:eastAsia="en-GB"/>
              </w:rPr>
              <w:drawing>
                <wp:inline distT="0" distB="0" distL="0" distR="0" wp14:anchorId="532E9DF8" wp14:editId="01859AEA">
                  <wp:extent cx="548223" cy="720000"/>
                  <wp:effectExtent l="0" t="0" r="4445" b="4445"/>
                  <wp:docPr id="293991760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223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7FA05D1">
              <w:rPr>
                <w:noProof/>
                <w:lang w:eastAsia="en-GB"/>
              </w:rPr>
              <w:drawing>
                <wp:inline distT="0" distB="0" distL="0" distR="0" wp14:anchorId="192478C5" wp14:editId="3B753FB5">
                  <wp:extent cx="705306" cy="720000"/>
                  <wp:effectExtent l="0" t="0" r="0" b="4445"/>
                  <wp:docPr id="456526142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306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  </w:t>
            </w:r>
            <w:r w:rsidR="00F34A1C" w:rsidRPr="4F24873B">
              <w:rPr>
                <w:rFonts w:ascii="SassoonPrimaryInfant" w:hAnsi="SassoonPrimaryInfant"/>
                <w:sz w:val="20"/>
                <w:szCs w:val="20"/>
              </w:rPr>
              <w:t xml:space="preserve">  </w:t>
            </w:r>
            <w:r w:rsidR="007B338D" w:rsidRPr="4F24873B">
              <w:rPr>
                <w:rFonts w:ascii="SassoonPrimaryInfant" w:hAnsi="SassoonPrimaryInfant"/>
                <w:sz w:val="20"/>
                <w:szCs w:val="20"/>
              </w:rPr>
              <w:t xml:space="preserve">   </w:t>
            </w:r>
            <w:r w:rsidR="00351589" w:rsidRPr="4F24873B">
              <w:rPr>
                <w:rFonts w:ascii="SassoonPrimaryInfant" w:hAnsi="SassoonPrimaryInfant"/>
                <w:sz w:val="20"/>
                <w:szCs w:val="20"/>
              </w:rPr>
              <w:t xml:space="preserve">   </w:t>
            </w:r>
            <w:r w:rsidR="000829B4" w:rsidRPr="4F24873B">
              <w:rPr>
                <w:rFonts w:ascii="SassoonPrimaryInfant" w:hAnsi="SassoonPrimaryInfant"/>
                <w:sz w:val="20"/>
                <w:szCs w:val="20"/>
              </w:rPr>
              <w:t xml:space="preserve">  </w:t>
            </w:r>
            <w:r w:rsidR="00292B1B"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292B1B">
              <w:rPr>
                <w:noProof/>
                <w:lang w:eastAsia="en-GB"/>
              </w:rPr>
              <w:drawing>
                <wp:inline distT="0" distB="0" distL="0" distR="0" wp14:anchorId="68B766AC" wp14:editId="19736931">
                  <wp:extent cx="948414" cy="720000"/>
                  <wp:effectExtent l="0" t="0" r="4445" b="444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414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2B1B" w:rsidRPr="4F24873B">
              <w:rPr>
                <w:rFonts w:ascii="SassoonPrimaryInfant" w:hAnsi="SassoonPrimaryInfant"/>
                <w:sz w:val="20"/>
                <w:szCs w:val="20"/>
              </w:rPr>
              <w:t xml:space="preserve">   </w:t>
            </w:r>
          </w:p>
        </w:tc>
        <w:tc>
          <w:tcPr>
            <w:tcW w:w="2621" w:type="dxa"/>
            <w:vAlign w:val="center"/>
          </w:tcPr>
          <w:p w14:paraId="2A9A46D5" w14:textId="77437387" w:rsidR="00694898" w:rsidRPr="00ED6ED5" w:rsidRDefault="3707EF65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b/>
                <w:bCs/>
                <w:i/>
                <w:iCs/>
                <w:color w:val="000000" w:themeColor="text1"/>
                <w:sz w:val="20"/>
                <w:szCs w:val="20"/>
              </w:rPr>
              <w:t>Listening, Attention and Understanding</w:t>
            </w:r>
          </w:p>
          <w:p w14:paraId="2458592E" w14:textId="59AF3F20" w:rsidR="00694898" w:rsidRPr="00ED6ED5" w:rsidRDefault="3707EF65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Children will be able to </w:t>
            </w:r>
            <w:r w:rsidR="3E381DC0"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make comments and </w:t>
            </w:r>
            <w:r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understand a question such as who, what, where, when, why and how.</w:t>
            </w:r>
          </w:p>
          <w:p w14:paraId="60874F78" w14:textId="1964B06C" w:rsidR="00694898" w:rsidRPr="00ED6ED5" w:rsidRDefault="00694898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</w:p>
          <w:p w14:paraId="6C94082B" w14:textId="5CD65A13" w:rsidR="00694898" w:rsidRPr="00ED6ED5" w:rsidRDefault="3707EF65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b/>
                <w:bCs/>
                <w:i/>
                <w:iCs/>
                <w:color w:val="000000" w:themeColor="text1"/>
                <w:sz w:val="20"/>
                <w:szCs w:val="20"/>
              </w:rPr>
              <w:t>Speaking</w:t>
            </w:r>
          </w:p>
          <w:p w14:paraId="461E1F1B" w14:textId="591C4136" w:rsidR="00694898" w:rsidRPr="00ED6ED5" w:rsidRDefault="3707EF65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Children will use talk to organise, sequence and clarify thinking, ideas, feelings and events.</w:t>
            </w:r>
          </w:p>
          <w:p w14:paraId="72A3D3EC" w14:textId="6E929623" w:rsidR="00694898" w:rsidRPr="00ED6ED5" w:rsidRDefault="00694898" w:rsidP="00694898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21" w:type="dxa"/>
            <w:vAlign w:val="center"/>
          </w:tcPr>
          <w:p w14:paraId="55E6C550" w14:textId="23713C15" w:rsidR="4F24873B" w:rsidRDefault="4F24873B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C8FD7B3" w14:textId="5C472387" w:rsidR="1C8A88D4" w:rsidRDefault="1C8A88D4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Hold a pencil effectively in preparation for fluent writing-using tripod grip in almost all cases.</w:t>
            </w:r>
          </w:p>
          <w:p w14:paraId="24C0E761" w14:textId="2F8B9167" w:rsidR="4F24873B" w:rsidRDefault="4F24873B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21" w:type="dxa"/>
            <w:vAlign w:val="center"/>
          </w:tcPr>
          <w:p w14:paraId="76AEC547" w14:textId="233CC9F1" w:rsidR="3707EF65" w:rsidRDefault="3707EF65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Word Reading </w:t>
            </w:r>
          </w:p>
          <w:p w14:paraId="60622293" w14:textId="50D5CC5A" w:rsidR="5E12D792" w:rsidRDefault="5E12D792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say a sound for a least 10 diagraphs and each letter of the alphabet. </w:t>
            </w:r>
          </w:p>
          <w:p w14:paraId="322BFCCC" w14:textId="7FE5FF8B" w:rsidR="3707EF65" w:rsidRDefault="3707EF65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52D3C36F" w14:textId="38B53360" w:rsidR="3707EF65" w:rsidRDefault="3707EF65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Comprehension </w:t>
            </w:r>
          </w:p>
          <w:p w14:paraId="0CEA4108" w14:textId="3415C85D" w:rsidR="3707EF65" w:rsidRDefault="3707EF65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</w:t>
            </w:r>
            <w:r w:rsidR="35BC58B7" w:rsidRPr="4F24873B">
              <w:rPr>
                <w:rFonts w:ascii="SassoonPrimaryInfant" w:hAnsi="SassoonPrimaryInfant"/>
                <w:sz w:val="20"/>
                <w:szCs w:val="20"/>
              </w:rPr>
              <w:t>discuss/retell a story using text vocabulary during different times of the day.</w:t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5909FBA3" w14:textId="4D11932D" w:rsidR="3707EF65" w:rsidRDefault="3707EF65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0FDB9530" w14:textId="1B20DEF7" w:rsidR="3707EF65" w:rsidRDefault="3707EF65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Writing </w:t>
            </w:r>
          </w:p>
          <w:p w14:paraId="4A5ACED2" w14:textId="4B2AD47A" w:rsidR="3707EF65" w:rsidRDefault="3707EF65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>Children will write words which are spelt phonetically.</w:t>
            </w:r>
          </w:p>
        </w:tc>
        <w:tc>
          <w:tcPr>
            <w:tcW w:w="1981" w:type="dxa"/>
            <w:vAlign w:val="center"/>
          </w:tcPr>
          <w:p w14:paraId="7AE23864" w14:textId="5D24C33C" w:rsidR="00694898" w:rsidRPr="00ED6ED5" w:rsidRDefault="3707EF65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identify words that begin with the same letter.</w:t>
            </w:r>
          </w:p>
          <w:p w14:paraId="398A3339" w14:textId="294817F4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303E4E1" w14:textId="211342B5" w:rsidR="00694898" w:rsidRPr="00ED6ED5" w:rsidRDefault="3707EF65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describe characters from the text.</w:t>
            </w:r>
          </w:p>
          <w:p w14:paraId="729280FB" w14:textId="04BB47A4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700083F" w14:textId="46784F68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18AF2DD" w14:textId="5290F7D3" w:rsidR="00694898" w:rsidRPr="00ED6ED5" w:rsidRDefault="3707EF65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join in with repeated phrases.</w:t>
            </w:r>
          </w:p>
          <w:p w14:paraId="5C8465B8" w14:textId="2BB18D30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99CC034" w14:textId="501D73CE" w:rsidR="00694898" w:rsidRPr="00ED6ED5" w:rsidRDefault="3707EF65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discuss the layout of a non-fiction text.</w:t>
            </w:r>
          </w:p>
          <w:p w14:paraId="19E42868" w14:textId="7ADB9BAB" w:rsidR="00694898" w:rsidRPr="00ED6ED5" w:rsidRDefault="0069489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D0B940D" w14:textId="31001D72" w:rsidR="00694898" w:rsidRPr="00ED6ED5" w:rsidRDefault="3707EF65" w:rsidP="0069489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Assessment: To write a sentence. </w:t>
            </w:r>
          </w:p>
        </w:tc>
      </w:tr>
      <w:tr w:rsidR="00694898" w:rsidRPr="00ED6ED5" w14:paraId="4D675A2C" w14:textId="77777777" w:rsidTr="78364DCC">
        <w:trPr>
          <w:trHeight w:val="1587"/>
        </w:trPr>
        <w:tc>
          <w:tcPr>
            <w:tcW w:w="1610" w:type="dxa"/>
            <w:vAlign w:val="center"/>
          </w:tcPr>
          <w:p w14:paraId="2D702784" w14:textId="77777777" w:rsidR="00694898" w:rsidRPr="00ED6ED5" w:rsidRDefault="00694898" w:rsidP="0069489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ED6ED5">
              <w:rPr>
                <w:rFonts w:ascii="SassoonPrimaryInfant" w:hAnsi="SassoonPrimaryInfant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3990" w:type="dxa"/>
            <w:vAlign w:val="center"/>
          </w:tcPr>
          <w:p w14:paraId="510C577A" w14:textId="68E8BB25" w:rsidR="00694898" w:rsidRPr="00ED6ED5" w:rsidRDefault="002C252A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D1D743" wp14:editId="4450D064">
                  <wp:extent cx="709823" cy="720000"/>
                  <wp:effectExtent l="0" t="0" r="0" b="444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823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E6C6181">
              <w:rPr>
                <w:noProof/>
                <w:lang w:eastAsia="en-GB"/>
              </w:rPr>
              <w:drawing>
                <wp:inline distT="0" distB="0" distL="0" distR="0" wp14:anchorId="35DB728F" wp14:editId="3927B208">
                  <wp:extent cx="810000" cy="720000"/>
                  <wp:effectExtent l="0" t="0" r="0" b="4445"/>
                  <wp:docPr id="175859957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E6C6181">
              <w:rPr>
                <w:noProof/>
                <w:lang w:eastAsia="en-GB"/>
              </w:rPr>
              <w:drawing>
                <wp:inline distT="0" distB="0" distL="0" distR="0" wp14:anchorId="68780420" wp14:editId="2228E850">
                  <wp:extent cx="721920" cy="720000"/>
                  <wp:effectExtent l="0" t="0" r="2540" b="4445"/>
                  <wp:docPr id="1741006024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92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3FE50630">
              <w:rPr>
                <w:noProof/>
                <w:lang w:eastAsia="en-GB"/>
              </w:rPr>
              <w:drawing>
                <wp:inline distT="0" distB="0" distL="0" distR="0" wp14:anchorId="37640F9E" wp14:editId="16C98C25">
                  <wp:extent cx="881328" cy="720000"/>
                  <wp:effectExtent l="0" t="0" r="0" b="4445"/>
                  <wp:docPr id="63449165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328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7B5EB868" wp14:editId="48560496">
                  <wp:extent cx="648927" cy="720000"/>
                  <wp:effectExtent l="0" t="0" r="0" b="444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927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1" w:type="dxa"/>
            <w:vAlign w:val="center"/>
          </w:tcPr>
          <w:p w14:paraId="26DC9190" w14:textId="651AD7D1" w:rsidR="00694898" w:rsidRPr="00ED6ED5" w:rsidRDefault="1F182F88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b/>
                <w:bCs/>
                <w:i/>
                <w:iCs/>
                <w:color w:val="000000" w:themeColor="text1"/>
                <w:sz w:val="20"/>
                <w:szCs w:val="20"/>
              </w:rPr>
              <w:t>Listening, Attention and Understanding</w:t>
            </w:r>
          </w:p>
          <w:p w14:paraId="63DDB8CE" w14:textId="28096398" w:rsidR="00694898" w:rsidRPr="00ED6ED5" w:rsidRDefault="1F182F88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Children will be able to </w:t>
            </w:r>
            <w:r w:rsidR="255A7E91" w:rsidRPr="4F24873B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engage in conversation about the text with peers and the teacher. </w:t>
            </w:r>
          </w:p>
          <w:p w14:paraId="76AB4656" w14:textId="253D7C85" w:rsidR="00694898" w:rsidRPr="00ED6ED5" w:rsidRDefault="00694898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</w:p>
          <w:p w14:paraId="72B6ADD2" w14:textId="23C82A91" w:rsidR="00694898" w:rsidRPr="00ED6ED5" w:rsidRDefault="1F182F88" w:rsidP="4F24873B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4F24873B">
              <w:rPr>
                <w:rFonts w:ascii="Segoe UI" w:eastAsia="Segoe UI" w:hAnsi="Segoe UI" w:cs="Segoe UI"/>
                <w:b/>
                <w:bCs/>
                <w:i/>
                <w:iCs/>
                <w:color w:val="000000" w:themeColor="text1"/>
                <w:sz w:val="20"/>
                <w:szCs w:val="20"/>
              </w:rPr>
              <w:t>Speaking</w:t>
            </w:r>
          </w:p>
          <w:p w14:paraId="0E27B00A" w14:textId="29A32079" w:rsidR="00694898" w:rsidRPr="00ED6ED5" w:rsidRDefault="0B907A13" w:rsidP="0069489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offer their own ideas using key vocabulary with modelling from the teacher. </w:t>
            </w:r>
          </w:p>
        </w:tc>
        <w:tc>
          <w:tcPr>
            <w:tcW w:w="2621" w:type="dxa"/>
            <w:vAlign w:val="center"/>
          </w:tcPr>
          <w:p w14:paraId="1DA1628B" w14:textId="5D8A559C" w:rsidR="0EEA3BA7" w:rsidRDefault="0EEA3BA7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Hold a pencil </w:t>
            </w:r>
            <w:r w:rsidR="11A1F5B9" w:rsidRPr="4F24873B">
              <w:rPr>
                <w:rFonts w:ascii="SassoonPrimaryInfant" w:hAnsi="SassoonPrimaryInfant"/>
                <w:sz w:val="20"/>
                <w:szCs w:val="20"/>
              </w:rPr>
              <w:t>effectively in</w:t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preparation for fluent writing-using tripod grip in almost all cases.</w:t>
            </w:r>
          </w:p>
          <w:p w14:paraId="044C5155" w14:textId="3D3DBB04" w:rsidR="4F24873B" w:rsidRDefault="4F24873B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21" w:type="dxa"/>
            <w:vAlign w:val="center"/>
          </w:tcPr>
          <w:p w14:paraId="20656A3D" w14:textId="4550D5F9" w:rsidR="1F182F88" w:rsidRDefault="1F182F8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Word Reading </w:t>
            </w:r>
          </w:p>
          <w:p w14:paraId="513334BB" w14:textId="3C4A8B48" w:rsidR="1F182F88" w:rsidRDefault="1F182F8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read longer sentences containing </w:t>
            </w:r>
            <w:r w:rsidR="270B04D7" w:rsidRPr="4F24873B">
              <w:rPr>
                <w:rFonts w:ascii="SassoonPrimaryInfant" w:hAnsi="SassoonPrimaryInfant"/>
                <w:sz w:val="20"/>
                <w:szCs w:val="20"/>
              </w:rPr>
              <w:t xml:space="preserve">taught sounds including common exception words. </w:t>
            </w:r>
          </w:p>
          <w:p w14:paraId="2FA0D170" w14:textId="729A06BD" w:rsidR="1F182F88" w:rsidRDefault="1F182F88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06D11E93" w14:textId="40387D45" w:rsidR="1F182F88" w:rsidRDefault="1F182F88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Comprehension </w:t>
            </w:r>
          </w:p>
          <w:p w14:paraId="38AFEE78" w14:textId="61947EE2" w:rsidR="1F182F88" w:rsidRDefault="1F182F8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</w:t>
            </w:r>
            <w:r w:rsidR="50B2CB2E" w:rsidRPr="4F24873B">
              <w:rPr>
                <w:rFonts w:ascii="SassoonPrimaryInfant" w:hAnsi="SassoonPrimaryInfant"/>
                <w:sz w:val="20"/>
                <w:szCs w:val="20"/>
              </w:rPr>
              <w:t xml:space="preserve">verbally retell narratives using their </w:t>
            </w:r>
            <w:r w:rsidR="3E38C8A4" w:rsidRPr="4F24873B">
              <w:rPr>
                <w:rFonts w:ascii="SassoonPrimaryInfant" w:hAnsi="SassoonPrimaryInfant"/>
                <w:sz w:val="20"/>
                <w:szCs w:val="20"/>
              </w:rPr>
              <w:t>own</w:t>
            </w:r>
            <w:r w:rsidR="50B2CB2E" w:rsidRPr="4F24873B">
              <w:rPr>
                <w:rFonts w:ascii="SassoonPrimaryInfant" w:hAnsi="SassoonPrimaryInfant"/>
                <w:sz w:val="20"/>
                <w:szCs w:val="20"/>
              </w:rPr>
              <w:t xml:space="preserve"> words.  </w:t>
            </w:r>
          </w:p>
          <w:p w14:paraId="280FD9DD" w14:textId="6D990480" w:rsidR="1F182F88" w:rsidRDefault="1F182F88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6B8D158A" w14:textId="606A3498" w:rsidR="1F182F88" w:rsidRDefault="1F182F88" w:rsidP="4F24873B"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Writing </w:t>
            </w:r>
          </w:p>
          <w:p w14:paraId="39519CFB" w14:textId="389521E6" w:rsidR="1F182F88" w:rsidRDefault="1F182F88" w:rsidP="4F24873B">
            <w:pPr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Children will write </w:t>
            </w:r>
            <w:r w:rsidR="4B8CD6C3" w:rsidRPr="4F24873B">
              <w:rPr>
                <w:rFonts w:ascii="SassoonPrimaryInfant" w:hAnsi="SassoonPrimaryInfant"/>
                <w:sz w:val="20"/>
                <w:szCs w:val="20"/>
              </w:rPr>
              <w:t xml:space="preserve">simple phrases and sentences that can be read by others. </w:t>
            </w:r>
          </w:p>
        </w:tc>
        <w:tc>
          <w:tcPr>
            <w:tcW w:w="1981" w:type="dxa"/>
            <w:vAlign w:val="center"/>
          </w:tcPr>
          <w:p w14:paraId="3FB092CF" w14:textId="3D03156C" w:rsidR="00694898" w:rsidRPr="00ED6ED5" w:rsidRDefault="1F182F8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write a character description.</w:t>
            </w:r>
          </w:p>
          <w:p w14:paraId="28D9059A" w14:textId="64F0D34F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574D182" w14:textId="79A017AC" w:rsidR="00694898" w:rsidRPr="00ED6ED5" w:rsidRDefault="5B2B23DB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To identify words that rhyme. </w:t>
            </w:r>
          </w:p>
          <w:p w14:paraId="21FD5068" w14:textId="6164C21F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3AC41DC4" w14:textId="6723EA25" w:rsidR="00694898" w:rsidRPr="00ED6ED5" w:rsidRDefault="5B2B23DB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>To describe a character.</w:t>
            </w:r>
          </w:p>
          <w:p w14:paraId="08DA09E9" w14:textId="5E8A436B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5A02B5DB" w14:textId="44A9B22F" w:rsidR="00694898" w:rsidRPr="00ED6ED5" w:rsidRDefault="5B2B23DB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To use tricky words in a sentence. </w:t>
            </w:r>
          </w:p>
          <w:p w14:paraId="1B4A5072" w14:textId="34556B08" w:rsidR="00694898" w:rsidRPr="00ED6ED5" w:rsidRDefault="00694898" w:rsidP="4F24873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60061E4C" w14:textId="335ECBBD" w:rsidR="00694898" w:rsidRPr="00ED6ED5" w:rsidRDefault="5B2B23DB" w:rsidP="0069489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To </w:t>
            </w:r>
            <w:r w:rsidR="31DA098D" w:rsidRPr="4F24873B">
              <w:rPr>
                <w:rFonts w:ascii="SassoonPrimaryInfant" w:hAnsi="SassoonPrimaryInfant"/>
                <w:sz w:val="20"/>
                <w:szCs w:val="20"/>
              </w:rPr>
              <w:t>use phonics to label a text.</w:t>
            </w:r>
            <w:r w:rsidRPr="4F24873B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</w:tr>
    </w:tbl>
    <w:p w14:paraId="44EAFD9C" w14:textId="77777777" w:rsidR="00C63CF5" w:rsidRDefault="00C63CF5" w:rsidP="002C252A"/>
    <w:sectPr w:rsidR="00C63CF5" w:rsidSect="00635E4F">
      <w:headerReference w:type="default" r:id="rId3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4D5A5" w14:textId="77777777" w:rsidR="00A57DED" w:rsidRDefault="00A57DED" w:rsidP="00A57DED">
      <w:pPr>
        <w:spacing w:after="0" w:line="240" w:lineRule="auto"/>
      </w:pPr>
      <w:r>
        <w:separator/>
      </w:r>
    </w:p>
  </w:endnote>
  <w:endnote w:type="continuationSeparator" w:id="0">
    <w:p w14:paraId="3DEEC669" w14:textId="77777777" w:rsidR="00A57DED" w:rsidRDefault="00A57DED" w:rsidP="00A57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Type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56B9AB" w14:textId="77777777" w:rsidR="00A57DED" w:rsidRDefault="00A57DED" w:rsidP="00A57DED">
      <w:pPr>
        <w:spacing w:after="0" w:line="240" w:lineRule="auto"/>
      </w:pPr>
      <w:r>
        <w:separator/>
      </w:r>
    </w:p>
  </w:footnote>
  <w:footnote w:type="continuationSeparator" w:id="0">
    <w:p w14:paraId="45FB0818" w14:textId="77777777" w:rsidR="00A57DED" w:rsidRDefault="00A57DED" w:rsidP="00A57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4CEBA" w14:textId="77777777" w:rsidR="00A57DED" w:rsidRDefault="00A57DED" w:rsidP="0011344C">
    <w:pPr>
      <w:pStyle w:val="Header"/>
      <w:jc w:val="center"/>
    </w:pPr>
    <w:r w:rsidRPr="00A57DED">
      <w:rPr>
        <w:rFonts w:ascii="SassoonPrimaryInfant" w:hAnsi="SassoonPrimaryInfant"/>
      </w:rPr>
      <w:t xml:space="preserve">West </w:t>
    </w:r>
    <w:proofErr w:type="spellStart"/>
    <w:r w:rsidRPr="00A57DED">
      <w:rPr>
        <w:rFonts w:ascii="SassoonPrimaryInfant" w:hAnsi="SassoonPrimaryInfant"/>
      </w:rPr>
      <w:t>Byfleet</w:t>
    </w:r>
    <w:proofErr w:type="spellEnd"/>
    <w:r w:rsidRPr="00A57DED">
      <w:rPr>
        <w:rFonts w:ascii="SassoonPrimaryInfant" w:hAnsi="SassoonPrimaryInfant"/>
      </w:rPr>
      <w:t xml:space="preserve"> Infant School     </w:t>
    </w:r>
    <w:r w:rsidR="0011344C">
      <w:rPr>
        <w:rFonts w:ascii="SassoonPrimaryInfant" w:hAnsi="SassoonPrimaryInfant"/>
      </w:rPr>
      <w:t>Year R</w:t>
    </w:r>
    <w:r w:rsidR="00456C4C">
      <w:rPr>
        <w:rFonts w:ascii="SassoonPrimaryInfant" w:hAnsi="SassoonPrimaryInfant"/>
      </w:rPr>
      <w:t xml:space="preserve">     </w:t>
    </w:r>
    <w:r w:rsidR="0011344C">
      <w:rPr>
        <w:rFonts w:ascii="SassoonPrimaryInfant" w:hAnsi="SassoonPrimaryInfant"/>
      </w:rPr>
      <w:t>Writing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1A6F33"/>
    <w:multiLevelType w:val="hybridMultilevel"/>
    <w:tmpl w:val="711842CE"/>
    <w:lvl w:ilvl="0" w:tplc="C07CE324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33BDB"/>
    <w:multiLevelType w:val="hybridMultilevel"/>
    <w:tmpl w:val="FD16DBB6"/>
    <w:lvl w:ilvl="0" w:tplc="C530616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8767D4"/>
    <w:multiLevelType w:val="hybridMultilevel"/>
    <w:tmpl w:val="C6D43D28"/>
    <w:lvl w:ilvl="0" w:tplc="929E363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C6545"/>
    <w:multiLevelType w:val="hybridMultilevel"/>
    <w:tmpl w:val="0A22FAE6"/>
    <w:lvl w:ilvl="0" w:tplc="E4F6472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755A10"/>
    <w:multiLevelType w:val="hybridMultilevel"/>
    <w:tmpl w:val="EC6A5BAC"/>
    <w:lvl w:ilvl="0" w:tplc="1BA01EAC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5D2219"/>
    <w:multiLevelType w:val="hybridMultilevel"/>
    <w:tmpl w:val="7C22AF76"/>
    <w:lvl w:ilvl="0" w:tplc="63CAB19E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EC3"/>
    <w:rsid w:val="00010723"/>
    <w:rsid w:val="000829B4"/>
    <w:rsid w:val="000A5957"/>
    <w:rsid w:val="000C6F57"/>
    <w:rsid w:val="0011344C"/>
    <w:rsid w:val="00142733"/>
    <w:rsid w:val="001705B9"/>
    <w:rsid w:val="001728AB"/>
    <w:rsid w:val="001B0553"/>
    <w:rsid w:val="001F0B20"/>
    <w:rsid w:val="00220A00"/>
    <w:rsid w:val="00231018"/>
    <w:rsid w:val="00237BF6"/>
    <w:rsid w:val="00257603"/>
    <w:rsid w:val="00261B6B"/>
    <w:rsid w:val="002762EE"/>
    <w:rsid w:val="00292B1B"/>
    <w:rsid w:val="002C252A"/>
    <w:rsid w:val="002E0561"/>
    <w:rsid w:val="00343A2F"/>
    <w:rsid w:val="00351589"/>
    <w:rsid w:val="00351725"/>
    <w:rsid w:val="00412587"/>
    <w:rsid w:val="004142B4"/>
    <w:rsid w:val="00445AE8"/>
    <w:rsid w:val="00456C4C"/>
    <w:rsid w:val="00495425"/>
    <w:rsid w:val="004F1D6D"/>
    <w:rsid w:val="004FAC79"/>
    <w:rsid w:val="00506197"/>
    <w:rsid w:val="005107AD"/>
    <w:rsid w:val="00512451"/>
    <w:rsid w:val="00524BAC"/>
    <w:rsid w:val="00524FDD"/>
    <w:rsid w:val="0056081A"/>
    <w:rsid w:val="00572503"/>
    <w:rsid w:val="00573F33"/>
    <w:rsid w:val="00576636"/>
    <w:rsid w:val="005822BA"/>
    <w:rsid w:val="00583557"/>
    <w:rsid w:val="005A4959"/>
    <w:rsid w:val="005C64B6"/>
    <w:rsid w:val="005F3799"/>
    <w:rsid w:val="00635E4F"/>
    <w:rsid w:val="00692A94"/>
    <w:rsid w:val="00694898"/>
    <w:rsid w:val="006A2D75"/>
    <w:rsid w:val="006B1EFB"/>
    <w:rsid w:val="006B5F04"/>
    <w:rsid w:val="00725EA2"/>
    <w:rsid w:val="00765A40"/>
    <w:rsid w:val="00786EC3"/>
    <w:rsid w:val="007B156B"/>
    <w:rsid w:val="007B338D"/>
    <w:rsid w:val="007C1F69"/>
    <w:rsid w:val="00806D4E"/>
    <w:rsid w:val="008128B1"/>
    <w:rsid w:val="00831917"/>
    <w:rsid w:val="00865323"/>
    <w:rsid w:val="00881A1C"/>
    <w:rsid w:val="00882196"/>
    <w:rsid w:val="008F130A"/>
    <w:rsid w:val="00902AD0"/>
    <w:rsid w:val="00942541"/>
    <w:rsid w:val="009855D2"/>
    <w:rsid w:val="009B0C62"/>
    <w:rsid w:val="009B38AA"/>
    <w:rsid w:val="009E7DB6"/>
    <w:rsid w:val="00A216DA"/>
    <w:rsid w:val="00A41BF3"/>
    <w:rsid w:val="00A57DED"/>
    <w:rsid w:val="00A86203"/>
    <w:rsid w:val="00AB7999"/>
    <w:rsid w:val="00AC7100"/>
    <w:rsid w:val="00AD1695"/>
    <w:rsid w:val="00AE1C2D"/>
    <w:rsid w:val="00AF7F9C"/>
    <w:rsid w:val="00B721A5"/>
    <w:rsid w:val="00B759E0"/>
    <w:rsid w:val="00B75FBE"/>
    <w:rsid w:val="00BA52A8"/>
    <w:rsid w:val="00BC2154"/>
    <w:rsid w:val="00BC776F"/>
    <w:rsid w:val="00BD4565"/>
    <w:rsid w:val="00BF5290"/>
    <w:rsid w:val="00C06163"/>
    <w:rsid w:val="00C13FC7"/>
    <w:rsid w:val="00C254F4"/>
    <w:rsid w:val="00C561DA"/>
    <w:rsid w:val="00C63CF5"/>
    <w:rsid w:val="00C838C3"/>
    <w:rsid w:val="00C8411B"/>
    <w:rsid w:val="00C858BD"/>
    <w:rsid w:val="00C902F5"/>
    <w:rsid w:val="00CF3EB7"/>
    <w:rsid w:val="00CF6104"/>
    <w:rsid w:val="00D033BF"/>
    <w:rsid w:val="00D035A9"/>
    <w:rsid w:val="00D1020A"/>
    <w:rsid w:val="00D2024C"/>
    <w:rsid w:val="00D24B4A"/>
    <w:rsid w:val="00D44D3F"/>
    <w:rsid w:val="00D54917"/>
    <w:rsid w:val="00D74E01"/>
    <w:rsid w:val="00D7770B"/>
    <w:rsid w:val="00DC7A6B"/>
    <w:rsid w:val="00DF15FC"/>
    <w:rsid w:val="00E35F3F"/>
    <w:rsid w:val="00E47C12"/>
    <w:rsid w:val="00E553DB"/>
    <w:rsid w:val="00E565E3"/>
    <w:rsid w:val="00EB7DCB"/>
    <w:rsid w:val="00EC2AF3"/>
    <w:rsid w:val="00ED6ED5"/>
    <w:rsid w:val="00F23B17"/>
    <w:rsid w:val="00F34A1C"/>
    <w:rsid w:val="00F60896"/>
    <w:rsid w:val="00F90F2A"/>
    <w:rsid w:val="00FB1229"/>
    <w:rsid w:val="00FB292C"/>
    <w:rsid w:val="00FB7250"/>
    <w:rsid w:val="00FF4D84"/>
    <w:rsid w:val="0132F9A7"/>
    <w:rsid w:val="0140E17E"/>
    <w:rsid w:val="0227E525"/>
    <w:rsid w:val="02503A7B"/>
    <w:rsid w:val="02B72D6F"/>
    <w:rsid w:val="030B3E88"/>
    <w:rsid w:val="04275748"/>
    <w:rsid w:val="053E1BCC"/>
    <w:rsid w:val="05AD4F0C"/>
    <w:rsid w:val="081CA91A"/>
    <w:rsid w:val="094681D7"/>
    <w:rsid w:val="09A2D4F5"/>
    <w:rsid w:val="0A6A6159"/>
    <w:rsid w:val="0B907A13"/>
    <w:rsid w:val="0BE4B0F7"/>
    <w:rsid w:val="0C8D612E"/>
    <w:rsid w:val="0D5A804A"/>
    <w:rsid w:val="0EEA3BA7"/>
    <w:rsid w:val="0EF39A1C"/>
    <w:rsid w:val="0F11494F"/>
    <w:rsid w:val="109915EE"/>
    <w:rsid w:val="1165D36D"/>
    <w:rsid w:val="11A1F5B9"/>
    <w:rsid w:val="11F33898"/>
    <w:rsid w:val="125E2CAB"/>
    <w:rsid w:val="13981C39"/>
    <w:rsid w:val="15035DF6"/>
    <w:rsid w:val="18EE7CEE"/>
    <w:rsid w:val="1A0C7828"/>
    <w:rsid w:val="1A8DDB2E"/>
    <w:rsid w:val="1B988526"/>
    <w:rsid w:val="1C1EEBCD"/>
    <w:rsid w:val="1C8A88D4"/>
    <w:rsid w:val="1E18B572"/>
    <w:rsid w:val="1ECBEB3B"/>
    <w:rsid w:val="1F182F88"/>
    <w:rsid w:val="20EEFF8F"/>
    <w:rsid w:val="20F1EB42"/>
    <w:rsid w:val="20F40F5A"/>
    <w:rsid w:val="21FFBFE6"/>
    <w:rsid w:val="22539B4A"/>
    <w:rsid w:val="22D1A73F"/>
    <w:rsid w:val="255A7E91"/>
    <w:rsid w:val="270B04D7"/>
    <w:rsid w:val="272922A4"/>
    <w:rsid w:val="284CA243"/>
    <w:rsid w:val="28913043"/>
    <w:rsid w:val="29C0A712"/>
    <w:rsid w:val="29CC8A1B"/>
    <w:rsid w:val="2AC2634D"/>
    <w:rsid w:val="2B072B45"/>
    <w:rsid w:val="2C23FA44"/>
    <w:rsid w:val="2CCB3B1A"/>
    <w:rsid w:val="30298810"/>
    <w:rsid w:val="30B64B26"/>
    <w:rsid w:val="3156DE9F"/>
    <w:rsid w:val="31DA098D"/>
    <w:rsid w:val="32864877"/>
    <w:rsid w:val="32E72C54"/>
    <w:rsid w:val="3444A3A7"/>
    <w:rsid w:val="34660AE7"/>
    <w:rsid w:val="35BC58B7"/>
    <w:rsid w:val="35BE7B28"/>
    <w:rsid w:val="35E8440E"/>
    <w:rsid w:val="3707EF65"/>
    <w:rsid w:val="37D3D4E8"/>
    <w:rsid w:val="37FA05D1"/>
    <w:rsid w:val="380436ED"/>
    <w:rsid w:val="38AC3567"/>
    <w:rsid w:val="39008CAA"/>
    <w:rsid w:val="39041407"/>
    <w:rsid w:val="39107544"/>
    <w:rsid w:val="39C0B4C1"/>
    <w:rsid w:val="3B25AF9D"/>
    <w:rsid w:val="3BFD7231"/>
    <w:rsid w:val="3C7E8AFF"/>
    <w:rsid w:val="3DDC8AF9"/>
    <w:rsid w:val="3E381DC0"/>
    <w:rsid w:val="3E38C8A4"/>
    <w:rsid w:val="3E46A573"/>
    <w:rsid w:val="3FD69B77"/>
    <w:rsid w:val="3FE50630"/>
    <w:rsid w:val="4073AB66"/>
    <w:rsid w:val="44B281C5"/>
    <w:rsid w:val="469D09B8"/>
    <w:rsid w:val="481B3614"/>
    <w:rsid w:val="495FD5E2"/>
    <w:rsid w:val="49B064E9"/>
    <w:rsid w:val="49F9A633"/>
    <w:rsid w:val="4A584E5F"/>
    <w:rsid w:val="4B19A22F"/>
    <w:rsid w:val="4B8CD6C3"/>
    <w:rsid w:val="4C2EDFC0"/>
    <w:rsid w:val="4C52FF45"/>
    <w:rsid w:val="4C5E02F1"/>
    <w:rsid w:val="4D533EA1"/>
    <w:rsid w:val="4E48FC96"/>
    <w:rsid w:val="4F24873B"/>
    <w:rsid w:val="50395587"/>
    <w:rsid w:val="508B8A3D"/>
    <w:rsid w:val="50B2CB2E"/>
    <w:rsid w:val="51415249"/>
    <w:rsid w:val="51986F93"/>
    <w:rsid w:val="51DE852F"/>
    <w:rsid w:val="529BFD15"/>
    <w:rsid w:val="543E1BB3"/>
    <w:rsid w:val="549453CB"/>
    <w:rsid w:val="5559342F"/>
    <w:rsid w:val="57112784"/>
    <w:rsid w:val="57271F64"/>
    <w:rsid w:val="576C699E"/>
    <w:rsid w:val="57B583D7"/>
    <w:rsid w:val="57BD2EDC"/>
    <w:rsid w:val="580783B6"/>
    <w:rsid w:val="580823CD"/>
    <w:rsid w:val="58F456C6"/>
    <w:rsid w:val="593FA6EB"/>
    <w:rsid w:val="594BBA0D"/>
    <w:rsid w:val="5B2B23DB"/>
    <w:rsid w:val="5BCE8064"/>
    <w:rsid w:val="5C0BA8E0"/>
    <w:rsid w:val="5C390E13"/>
    <w:rsid w:val="5D691525"/>
    <w:rsid w:val="5E12D792"/>
    <w:rsid w:val="5ED1D683"/>
    <w:rsid w:val="5FE0D493"/>
    <w:rsid w:val="6212E21F"/>
    <w:rsid w:val="649685C8"/>
    <w:rsid w:val="664A2364"/>
    <w:rsid w:val="67F71E20"/>
    <w:rsid w:val="683BF7F1"/>
    <w:rsid w:val="6881AC33"/>
    <w:rsid w:val="68A70F49"/>
    <w:rsid w:val="69E28C25"/>
    <w:rsid w:val="6A6951F8"/>
    <w:rsid w:val="6ADA9241"/>
    <w:rsid w:val="6AF694CB"/>
    <w:rsid w:val="6B1DED59"/>
    <w:rsid w:val="6BAC1C81"/>
    <w:rsid w:val="6C18F805"/>
    <w:rsid w:val="6D059798"/>
    <w:rsid w:val="6E040ED4"/>
    <w:rsid w:val="6E387CA3"/>
    <w:rsid w:val="6FD7A811"/>
    <w:rsid w:val="6FDB8479"/>
    <w:rsid w:val="718B4308"/>
    <w:rsid w:val="721681E5"/>
    <w:rsid w:val="73935ADC"/>
    <w:rsid w:val="73952AB6"/>
    <w:rsid w:val="7415C502"/>
    <w:rsid w:val="78364DCC"/>
    <w:rsid w:val="79D6EB78"/>
    <w:rsid w:val="7A1929DE"/>
    <w:rsid w:val="7B4810FE"/>
    <w:rsid w:val="7C9C125D"/>
    <w:rsid w:val="7D90B8FF"/>
    <w:rsid w:val="7DFECD88"/>
    <w:rsid w:val="7E6C6181"/>
    <w:rsid w:val="7F6E93FA"/>
    <w:rsid w:val="7F91A40E"/>
    <w:rsid w:val="7FB7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8E7CA"/>
  <w15:chartTrackingRefBased/>
  <w15:docId w15:val="{AEA5B2F0-C161-4078-8FEA-68406196E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5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35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47C1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561D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561D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57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DED"/>
  </w:style>
  <w:style w:type="paragraph" w:styleId="Footer">
    <w:name w:val="footer"/>
    <w:basedOn w:val="Normal"/>
    <w:link w:val="FooterChar"/>
    <w:uiPriority w:val="99"/>
    <w:unhideWhenUsed/>
    <w:rsid w:val="00A57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DED"/>
  </w:style>
  <w:style w:type="paragraph" w:styleId="NoSpacing">
    <w:name w:val="No Spacing"/>
    <w:uiPriority w:val="1"/>
    <w:qFormat/>
    <w:rsid w:val="00765A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Browning</dc:creator>
  <cp:keywords/>
  <dc:description/>
  <cp:lastModifiedBy>Stacey Clarke</cp:lastModifiedBy>
  <cp:revision>2</cp:revision>
  <dcterms:created xsi:type="dcterms:W3CDTF">2025-12-08T16:28:00Z</dcterms:created>
  <dcterms:modified xsi:type="dcterms:W3CDTF">2025-12-08T16:28:00Z</dcterms:modified>
</cp:coreProperties>
</file>