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1260"/>
        <w:tblW w:w="9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5"/>
        <w:gridCol w:w="4645"/>
      </w:tblGrid>
      <w:tr w:rsidR="0013197B" w:rsidRPr="0013197B" w14:paraId="572CE842" w14:textId="77777777" w:rsidTr="00485344">
        <w:trPr>
          <w:trHeight w:val="227"/>
        </w:trPr>
        <w:tc>
          <w:tcPr>
            <w:tcW w:w="4645" w:type="dxa"/>
            <w:tcBorders>
              <w:top w:val="single" w:sz="4" w:space="0" w:color="auto"/>
              <w:left w:val="single" w:sz="4" w:space="0" w:color="auto"/>
              <w:bottom w:val="single" w:sz="4" w:space="0" w:color="auto"/>
              <w:right w:val="single" w:sz="4" w:space="0" w:color="auto"/>
            </w:tcBorders>
            <w:shd w:val="clear" w:color="auto" w:fill="auto"/>
          </w:tcPr>
          <w:p w14:paraId="6366E5FA" w14:textId="77777777" w:rsidR="0013197B" w:rsidRPr="0013197B" w:rsidRDefault="0013197B" w:rsidP="0013197B">
            <w:pPr>
              <w:jc w:val="center"/>
              <w:rPr>
                <w:rFonts w:ascii="Comic Sans MS" w:eastAsia="Calibri" w:hAnsi="Comic Sans MS" w:cs="Arial"/>
                <w:sz w:val="20"/>
                <w:szCs w:val="32"/>
              </w:rPr>
            </w:pPr>
            <w:r w:rsidRPr="0013197B">
              <w:rPr>
                <w:rFonts w:ascii="Comic Sans MS" w:eastAsia="Calibri" w:hAnsi="Comic Sans MS" w:cs="Arial"/>
                <w:sz w:val="20"/>
                <w:szCs w:val="32"/>
              </w:rPr>
              <w:t>Member of staff responsible</w:t>
            </w:r>
          </w:p>
        </w:tc>
        <w:tc>
          <w:tcPr>
            <w:tcW w:w="4645" w:type="dxa"/>
            <w:tcBorders>
              <w:top w:val="single" w:sz="4" w:space="0" w:color="auto"/>
              <w:left w:val="single" w:sz="4" w:space="0" w:color="auto"/>
              <w:bottom w:val="single" w:sz="4" w:space="0" w:color="auto"/>
              <w:right w:val="single" w:sz="4" w:space="0" w:color="auto"/>
            </w:tcBorders>
            <w:shd w:val="clear" w:color="auto" w:fill="auto"/>
          </w:tcPr>
          <w:p w14:paraId="7D91A326" w14:textId="77777777" w:rsidR="0013197B" w:rsidRPr="0013197B" w:rsidRDefault="00545A89" w:rsidP="0013197B">
            <w:pPr>
              <w:jc w:val="center"/>
              <w:rPr>
                <w:rFonts w:ascii="Comic Sans MS" w:eastAsia="Calibri" w:hAnsi="Comic Sans MS" w:cs="Arial"/>
                <w:sz w:val="20"/>
                <w:szCs w:val="32"/>
              </w:rPr>
            </w:pPr>
            <w:r>
              <w:rPr>
                <w:rFonts w:ascii="Comic Sans MS" w:eastAsia="Calibri" w:hAnsi="Comic Sans MS" w:cs="Arial"/>
                <w:sz w:val="20"/>
                <w:szCs w:val="32"/>
              </w:rPr>
              <w:t>Caroline Sheppard</w:t>
            </w:r>
          </w:p>
        </w:tc>
      </w:tr>
      <w:tr w:rsidR="0013197B" w:rsidRPr="0013197B" w14:paraId="1208A081" w14:textId="77777777" w:rsidTr="00485344">
        <w:trPr>
          <w:trHeight w:val="99"/>
        </w:trPr>
        <w:tc>
          <w:tcPr>
            <w:tcW w:w="4645" w:type="dxa"/>
            <w:tcBorders>
              <w:top w:val="single" w:sz="4" w:space="0" w:color="auto"/>
              <w:left w:val="single" w:sz="4" w:space="0" w:color="auto"/>
              <w:bottom w:val="single" w:sz="4" w:space="0" w:color="auto"/>
              <w:right w:val="single" w:sz="4" w:space="0" w:color="auto"/>
            </w:tcBorders>
            <w:shd w:val="clear" w:color="auto" w:fill="auto"/>
          </w:tcPr>
          <w:p w14:paraId="70D704C4" w14:textId="77777777" w:rsidR="0013197B" w:rsidRPr="0013197B" w:rsidRDefault="0013197B" w:rsidP="0013197B">
            <w:pPr>
              <w:jc w:val="center"/>
              <w:rPr>
                <w:rFonts w:ascii="Comic Sans MS" w:eastAsia="Calibri" w:hAnsi="Comic Sans MS" w:cs="Arial"/>
                <w:sz w:val="20"/>
                <w:szCs w:val="32"/>
              </w:rPr>
            </w:pPr>
            <w:r w:rsidRPr="0013197B">
              <w:rPr>
                <w:rFonts w:ascii="Comic Sans MS" w:eastAsia="Calibri" w:hAnsi="Comic Sans MS" w:cs="Arial"/>
                <w:sz w:val="20"/>
                <w:szCs w:val="32"/>
              </w:rPr>
              <w:t>Date Policy Produced</w:t>
            </w:r>
          </w:p>
        </w:tc>
        <w:tc>
          <w:tcPr>
            <w:tcW w:w="4645" w:type="dxa"/>
            <w:tcBorders>
              <w:top w:val="single" w:sz="4" w:space="0" w:color="auto"/>
              <w:left w:val="single" w:sz="4" w:space="0" w:color="auto"/>
              <w:bottom w:val="single" w:sz="4" w:space="0" w:color="auto"/>
              <w:right w:val="single" w:sz="4" w:space="0" w:color="auto"/>
            </w:tcBorders>
            <w:shd w:val="clear" w:color="auto" w:fill="auto"/>
          </w:tcPr>
          <w:p w14:paraId="03DEB66A" w14:textId="77777777" w:rsidR="0013197B" w:rsidRPr="0013197B" w:rsidRDefault="004056C7" w:rsidP="0013197B">
            <w:pPr>
              <w:jc w:val="center"/>
              <w:rPr>
                <w:rFonts w:ascii="Comic Sans MS" w:eastAsia="Calibri" w:hAnsi="Comic Sans MS" w:cs="Arial"/>
                <w:sz w:val="20"/>
                <w:szCs w:val="32"/>
              </w:rPr>
            </w:pPr>
            <w:r>
              <w:rPr>
                <w:rFonts w:ascii="Comic Sans MS" w:eastAsia="Calibri" w:hAnsi="Comic Sans MS" w:cs="Arial"/>
                <w:sz w:val="20"/>
                <w:szCs w:val="32"/>
              </w:rPr>
              <w:t>Autumn 2022</w:t>
            </w:r>
          </w:p>
        </w:tc>
      </w:tr>
      <w:tr w:rsidR="0013197B" w:rsidRPr="0013197B" w14:paraId="4C282AE1" w14:textId="77777777" w:rsidTr="00485344">
        <w:trPr>
          <w:trHeight w:val="200"/>
        </w:trPr>
        <w:tc>
          <w:tcPr>
            <w:tcW w:w="4645" w:type="dxa"/>
            <w:tcBorders>
              <w:top w:val="single" w:sz="4" w:space="0" w:color="auto"/>
              <w:left w:val="single" w:sz="4" w:space="0" w:color="auto"/>
              <w:bottom w:val="single" w:sz="4" w:space="0" w:color="auto"/>
              <w:right w:val="single" w:sz="4" w:space="0" w:color="auto"/>
            </w:tcBorders>
            <w:shd w:val="clear" w:color="auto" w:fill="auto"/>
          </w:tcPr>
          <w:p w14:paraId="70023DD7" w14:textId="77777777" w:rsidR="0013197B" w:rsidRPr="0013197B" w:rsidRDefault="0013197B" w:rsidP="0013197B">
            <w:pPr>
              <w:jc w:val="center"/>
              <w:rPr>
                <w:rFonts w:ascii="Comic Sans MS" w:eastAsia="Calibri" w:hAnsi="Comic Sans MS" w:cs="Arial"/>
                <w:sz w:val="20"/>
                <w:szCs w:val="32"/>
              </w:rPr>
            </w:pPr>
            <w:r w:rsidRPr="0013197B">
              <w:rPr>
                <w:rFonts w:ascii="Comic Sans MS" w:eastAsia="Calibri" w:hAnsi="Comic Sans MS" w:cs="Arial"/>
                <w:sz w:val="20"/>
                <w:szCs w:val="32"/>
              </w:rPr>
              <w:t>Policy agreed/last reviewed</w:t>
            </w:r>
          </w:p>
        </w:tc>
        <w:tc>
          <w:tcPr>
            <w:tcW w:w="4645" w:type="dxa"/>
            <w:tcBorders>
              <w:top w:val="single" w:sz="4" w:space="0" w:color="auto"/>
              <w:left w:val="single" w:sz="4" w:space="0" w:color="auto"/>
              <w:bottom w:val="single" w:sz="4" w:space="0" w:color="auto"/>
              <w:right w:val="single" w:sz="4" w:space="0" w:color="auto"/>
            </w:tcBorders>
            <w:shd w:val="clear" w:color="auto" w:fill="auto"/>
          </w:tcPr>
          <w:p w14:paraId="210B5E2A" w14:textId="2FCD9BE1" w:rsidR="0013197B" w:rsidRPr="0013197B" w:rsidRDefault="00A407D8" w:rsidP="0013197B">
            <w:pPr>
              <w:jc w:val="center"/>
              <w:rPr>
                <w:rFonts w:ascii="Comic Sans MS" w:eastAsia="Calibri" w:hAnsi="Comic Sans MS" w:cs="Arial"/>
                <w:sz w:val="20"/>
                <w:szCs w:val="32"/>
              </w:rPr>
            </w:pPr>
            <w:r>
              <w:rPr>
                <w:rFonts w:ascii="Comic Sans MS" w:eastAsia="Calibri" w:hAnsi="Comic Sans MS" w:cs="Arial"/>
                <w:sz w:val="20"/>
                <w:szCs w:val="32"/>
              </w:rPr>
              <w:t>Spring</w:t>
            </w:r>
            <w:r w:rsidR="004056C7">
              <w:rPr>
                <w:rFonts w:ascii="Comic Sans MS" w:eastAsia="Calibri" w:hAnsi="Comic Sans MS" w:cs="Arial"/>
                <w:sz w:val="20"/>
                <w:szCs w:val="32"/>
              </w:rPr>
              <w:t xml:space="preserve"> 202</w:t>
            </w:r>
            <w:r>
              <w:rPr>
                <w:rFonts w:ascii="Comic Sans MS" w:eastAsia="Calibri" w:hAnsi="Comic Sans MS" w:cs="Arial"/>
                <w:sz w:val="20"/>
                <w:szCs w:val="32"/>
              </w:rPr>
              <w:t>6</w:t>
            </w:r>
          </w:p>
        </w:tc>
      </w:tr>
      <w:tr w:rsidR="0013197B" w:rsidRPr="0013197B" w14:paraId="550E83E6" w14:textId="77777777" w:rsidTr="00485344">
        <w:trPr>
          <w:trHeight w:val="204"/>
        </w:trPr>
        <w:tc>
          <w:tcPr>
            <w:tcW w:w="4645" w:type="dxa"/>
            <w:tcBorders>
              <w:top w:val="single" w:sz="4" w:space="0" w:color="auto"/>
              <w:left w:val="single" w:sz="4" w:space="0" w:color="auto"/>
              <w:bottom w:val="single" w:sz="4" w:space="0" w:color="auto"/>
              <w:right w:val="single" w:sz="4" w:space="0" w:color="auto"/>
            </w:tcBorders>
            <w:shd w:val="clear" w:color="auto" w:fill="auto"/>
          </w:tcPr>
          <w:p w14:paraId="3C01C75D" w14:textId="77777777" w:rsidR="0013197B" w:rsidRPr="0013197B" w:rsidRDefault="0013197B" w:rsidP="0013197B">
            <w:pPr>
              <w:jc w:val="center"/>
              <w:rPr>
                <w:rFonts w:ascii="Comic Sans MS" w:eastAsia="Calibri" w:hAnsi="Comic Sans MS" w:cs="Arial"/>
                <w:sz w:val="20"/>
                <w:szCs w:val="32"/>
              </w:rPr>
            </w:pPr>
            <w:r w:rsidRPr="0013197B">
              <w:rPr>
                <w:rFonts w:ascii="Comic Sans MS" w:eastAsia="Calibri" w:hAnsi="Comic Sans MS" w:cs="Arial"/>
                <w:sz w:val="20"/>
                <w:szCs w:val="32"/>
              </w:rPr>
              <w:t>Next review date</w:t>
            </w:r>
          </w:p>
        </w:tc>
        <w:tc>
          <w:tcPr>
            <w:tcW w:w="4645" w:type="dxa"/>
            <w:tcBorders>
              <w:top w:val="single" w:sz="4" w:space="0" w:color="auto"/>
              <w:left w:val="single" w:sz="4" w:space="0" w:color="auto"/>
              <w:bottom w:val="single" w:sz="4" w:space="0" w:color="auto"/>
              <w:right w:val="single" w:sz="4" w:space="0" w:color="auto"/>
            </w:tcBorders>
            <w:shd w:val="clear" w:color="auto" w:fill="auto"/>
          </w:tcPr>
          <w:p w14:paraId="2B4A1B85" w14:textId="7E8BD329" w:rsidR="0013197B" w:rsidRPr="0013197B" w:rsidRDefault="00A407D8" w:rsidP="0013197B">
            <w:pPr>
              <w:jc w:val="center"/>
              <w:rPr>
                <w:rFonts w:ascii="Comic Sans MS" w:eastAsia="Calibri" w:hAnsi="Comic Sans MS" w:cs="Arial"/>
                <w:sz w:val="20"/>
                <w:szCs w:val="32"/>
              </w:rPr>
            </w:pPr>
            <w:r>
              <w:rPr>
                <w:rFonts w:ascii="Comic Sans MS" w:eastAsia="Calibri" w:hAnsi="Comic Sans MS" w:cs="Arial"/>
                <w:sz w:val="20"/>
                <w:szCs w:val="32"/>
              </w:rPr>
              <w:t>Spring</w:t>
            </w:r>
            <w:r w:rsidR="00545A89">
              <w:rPr>
                <w:rFonts w:ascii="Comic Sans MS" w:eastAsia="Calibri" w:hAnsi="Comic Sans MS" w:cs="Arial"/>
                <w:sz w:val="20"/>
                <w:szCs w:val="32"/>
              </w:rPr>
              <w:t xml:space="preserve"> 202</w:t>
            </w:r>
            <w:r w:rsidR="00024AD1">
              <w:rPr>
                <w:rFonts w:ascii="Comic Sans MS" w:eastAsia="Calibri" w:hAnsi="Comic Sans MS" w:cs="Arial"/>
                <w:sz w:val="20"/>
                <w:szCs w:val="32"/>
              </w:rPr>
              <w:t>6</w:t>
            </w:r>
          </w:p>
        </w:tc>
      </w:tr>
      <w:tr w:rsidR="0013197B" w:rsidRPr="0013197B" w14:paraId="0BE8EB46" w14:textId="77777777" w:rsidTr="0013197B">
        <w:trPr>
          <w:trHeight w:val="200"/>
        </w:trPr>
        <w:tc>
          <w:tcPr>
            <w:tcW w:w="4645" w:type="dxa"/>
            <w:tcBorders>
              <w:top w:val="single" w:sz="4" w:space="0" w:color="auto"/>
              <w:left w:val="single" w:sz="4" w:space="0" w:color="auto"/>
              <w:bottom w:val="single" w:sz="4" w:space="0" w:color="auto"/>
              <w:right w:val="single" w:sz="4" w:space="0" w:color="auto"/>
            </w:tcBorders>
            <w:shd w:val="clear" w:color="auto" w:fill="auto"/>
          </w:tcPr>
          <w:p w14:paraId="28E6EC71" w14:textId="77777777" w:rsidR="0013197B" w:rsidRPr="0013197B" w:rsidRDefault="0013197B" w:rsidP="0013197B">
            <w:pPr>
              <w:jc w:val="center"/>
              <w:rPr>
                <w:rFonts w:ascii="Comic Sans MS" w:eastAsia="Calibri" w:hAnsi="Comic Sans MS" w:cs="Arial"/>
                <w:sz w:val="20"/>
                <w:szCs w:val="32"/>
              </w:rPr>
            </w:pPr>
            <w:r w:rsidRPr="0013197B">
              <w:rPr>
                <w:rFonts w:ascii="Comic Sans MS" w:eastAsia="Calibri" w:hAnsi="Comic Sans MS" w:cs="Arial"/>
                <w:sz w:val="20"/>
                <w:szCs w:val="32"/>
              </w:rPr>
              <w:t>Other Related Policies</w:t>
            </w:r>
          </w:p>
        </w:tc>
        <w:tc>
          <w:tcPr>
            <w:tcW w:w="4645" w:type="dxa"/>
            <w:tcBorders>
              <w:top w:val="single" w:sz="4" w:space="0" w:color="auto"/>
              <w:left w:val="single" w:sz="4" w:space="0" w:color="auto"/>
              <w:bottom w:val="single" w:sz="4" w:space="0" w:color="auto"/>
              <w:right w:val="single" w:sz="4" w:space="0" w:color="auto"/>
            </w:tcBorders>
            <w:shd w:val="clear" w:color="auto" w:fill="auto"/>
          </w:tcPr>
          <w:p w14:paraId="3E097561" w14:textId="77777777" w:rsidR="0013197B" w:rsidRPr="0013197B" w:rsidRDefault="006F2DC8" w:rsidP="006F2DC8">
            <w:pPr>
              <w:pStyle w:val="NoSpacing"/>
              <w:jc w:val="center"/>
              <w:rPr>
                <w:rFonts w:ascii="Comic Sans MS" w:eastAsia="Calibri" w:hAnsi="Comic Sans MS"/>
                <w:sz w:val="20"/>
              </w:rPr>
            </w:pPr>
            <w:r>
              <w:rPr>
                <w:rFonts w:ascii="Comic Sans MS" w:eastAsia="Calibri" w:hAnsi="Comic Sans MS"/>
                <w:sz w:val="20"/>
              </w:rPr>
              <w:t>n/a</w:t>
            </w:r>
          </w:p>
        </w:tc>
      </w:tr>
      <w:tr w:rsidR="0013197B" w:rsidRPr="0013197B" w14:paraId="2D036376" w14:textId="77777777" w:rsidTr="00485344">
        <w:trPr>
          <w:trHeight w:val="200"/>
        </w:trPr>
        <w:tc>
          <w:tcPr>
            <w:tcW w:w="4645" w:type="dxa"/>
            <w:tcBorders>
              <w:top w:val="single" w:sz="4" w:space="0" w:color="auto"/>
              <w:left w:val="single" w:sz="4" w:space="0" w:color="auto"/>
              <w:bottom w:val="single" w:sz="4" w:space="0" w:color="auto"/>
              <w:right w:val="single" w:sz="4" w:space="0" w:color="auto"/>
            </w:tcBorders>
            <w:shd w:val="clear" w:color="auto" w:fill="auto"/>
          </w:tcPr>
          <w:p w14:paraId="01969887" w14:textId="77777777" w:rsidR="0013197B" w:rsidRPr="0013197B" w:rsidRDefault="0013197B" w:rsidP="0013197B">
            <w:pPr>
              <w:jc w:val="center"/>
              <w:rPr>
                <w:rFonts w:ascii="Comic Sans MS" w:eastAsia="Calibri" w:hAnsi="Comic Sans MS" w:cs="Arial"/>
                <w:sz w:val="20"/>
                <w:szCs w:val="32"/>
              </w:rPr>
            </w:pPr>
            <w:r w:rsidRPr="0013197B">
              <w:rPr>
                <w:rFonts w:ascii="Comic Sans MS" w:eastAsia="Calibri" w:hAnsi="Comic Sans MS" w:cs="Arial"/>
                <w:sz w:val="20"/>
                <w:szCs w:val="32"/>
              </w:rPr>
              <w:t>Is it a Statutory Policy?</w:t>
            </w:r>
          </w:p>
        </w:tc>
        <w:tc>
          <w:tcPr>
            <w:tcW w:w="4645" w:type="dxa"/>
            <w:tcBorders>
              <w:top w:val="single" w:sz="4" w:space="0" w:color="auto"/>
              <w:left w:val="single" w:sz="4" w:space="0" w:color="auto"/>
              <w:bottom w:val="single" w:sz="4" w:space="0" w:color="auto"/>
              <w:right w:val="single" w:sz="4" w:space="0" w:color="auto"/>
            </w:tcBorders>
            <w:shd w:val="clear" w:color="auto" w:fill="auto"/>
          </w:tcPr>
          <w:p w14:paraId="09661A16" w14:textId="77777777" w:rsidR="0013197B" w:rsidRPr="0013197B" w:rsidRDefault="006F2DC8" w:rsidP="0013197B">
            <w:pPr>
              <w:jc w:val="center"/>
              <w:rPr>
                <w:rFonts w:ascii="Comic Sans MS" w:eastAsia="Calibri" w:hAnsi="Comic Sans MS" w:cs="Arial"/>
                <w:sz w:val="20"/>
                <w:szCs w:val="32"/>
              </w:rPr>
            </w:pPr>
            <w:r>
              <w:rPr>
                <w:rFonts w:ascii="Comic Sans MS" w:eastAsia="Calibri" w:hAnsi="Comic Sans MS" w:cs="Arial"/>
                <w:sz w:val="20"/>
                <w:szCs w:val="32"/>
              </w:rPr>
              <w:t>no</w:t>
            </w:r>
          </w:p>
        </w:tc>
      </w:tr>
      <w:tr w:rsidR="0013197B" w:rsidRPr="0013197B" w14:paraId="44461B48" w14:textId="77777777" w:rsidTr="00485344">
        <w:trPr>
          <w:trHeight w:val="314"/>
        </w:trPr>
        <w:tc>
          <w:tcPr>
            <w:tcW w:w="4645" w:type="dxa"/>
            <w:tcBorders>
              <w:top w:val="single" w:sz="4" w:space="0" w:color="auto"/>
              <w:left w:val="single" w:sz="4" w:space="0" w:color="auto"/>
              <w:bottom w:val="single" w:sz="4" w:space="0" w:color="auto"/>
              <w:right w:val="single" w:sz="4" w:space="0" w:color="auto"/>
            </w:tcBorders>
            <w:shd w:val="clear" w:color="auto" w:fill="auto"/>
          </w:tcPr>
          <w:p w14:paraId="760B5DF3" w14:textId="77777777" w:rsidR="0013197B" w:rsidRPr="0013197B" w:rsidRDefault="0013197B" w:rsidP="0013197B">
            <w:pPr>
              <w:jc w:val="center"/>
              <w:rPr>
                <w:rFonts w:ascii="Comic Sans MS" w:eastAsia="Calibri" w:hAnsi="Comic Sans MS" w:cs="Arial"/>
                <w:sz w:val="20"/>
                <w:szCs w:val="32"/>
              </w:rPr>
            </w:pPr>
            <w:r w:rsidRPr="0013197B">
              <w:rPr>
                <w:rFonts w:ascii="Comic Sans MS" w:eastAsia="Calibri" w:hAnsi="Comic Sans MS" w:cs="Arial"/>
                <w:sz w:val="20"/>
                <w:szCs w:val="32"/>
              </w:rPr>
              <w:t>Does it need Governor approval?</w:t>
            </w:r>
          </w:p>
        </w:tc>
        <w:tc>
          <w:tcPr>
            <w:tcW w:w="4645" w:type="dxa"/>
            <w:tcBorders>
              <w:top w:val="single" w:sz="4" w:space="0" w:color="auto"/>
              <w:left w:val="single" w:sz="4" w:space="0" w:color="auto"/>
              <w:bottom w:val="single" w:sz="4" w:space="0" w:color="auto"/>
              <w:right w:val="single" w:sz="4" w:space="0" w:color="auto"/>
            </w:tcBorders>
            <w:shd w:val="clear" w:color="auto" w:fill="auto"/>
          </w:tcPr>
          <w:p w14:paraId="2D201EB0" w14:textId="77777777" w:rsidR="0013197B" w:rsidRPr="0013197B" w:rsidRDefault="006F2DC8" w:rsidP="0013197B">
            <w:pPr>
              <w:jc w:val="center"/>
              <w:rPr>
                <w:rFonts w:ascii="Comic Sans MS" w:eastAsia="Calibri" w:hAnsi="Comic Sans MS" w:cs="Arial"/>
                <w:sz w:val="20"/>
                <w:szCs w:val="32"/>
              </w:rPr>
            </w:pPr>
            <w:r>
              <w:rPr>
                <w:rFonts w:ascii="Comic Sans MS" w:eastAsia="Calibri" w:hAnsi="Comic Sans MS" w:cs="Arial"/>
                <w:sz w:val="20"/>
                <w:szCs w:val="32"/>
              </w:rPr>
              <w:t>no</w:t>
            </w:r>
          </w:p>
        </w:tc>
      </w:tr>
    </w:tbl>
    <w:p w14:paraId="50916EB9" w14:textId="77777777" w:rsidR="00240CA3" w:rsidRDefault="00240CA3" w:rsidP="0013197B">
      <w:pPr>
        <w:pStyle w:val="Header"/>
        <w:tabs>
          <w:tab w:val="clear" w:pos="4153"/>
          <w:tab w:val="clear" w:pos="8306"/>
          <w:tab w:val="left" w:pos="3720"/>
        </w:tabs>
        <w:rPr>
          <w:rFonts w:ascii="SassoonPrimaryType" w:hAnsi="SassoonPrimaryType" w:cs="AHDNL I+ A Jenson"/>
          <w:color w:val="221E1F"/>
          <w:sz w:val="32"/>
          <w:szCs w:val="44"/>
        </w:rPr>
      </w:pPr>
    </w:p>
    <w:p w14:paraId="765199AD" w14:textId="77777777" w:rsidR="00240CA3" w:rsidRDefault="0013197B" w:rsidP="006F2DC8">
      <w:pPr>
        <w:pStyle w:val="Header"/>
        <w:tabs>
          <w:tab w:val="clear" w:pos="4153"/>
          <w:tab w:val="clear" w:pos="8306"/>
          <w:tab w:val="left" w:pos="3720"/>
        </w:tabs>
        <w:jc w:val="center"/>
        <w:rPr>
          <w:rFonts w:ascii="Comic Sans MS" w:eastAsia="Calibri" w:hAnsi="Comic Sans MS" w:cs="Arial"/>
          <w:sz w:val="52"/>
          <w:szCs w:val="32"/>
        </w:rPr>
      </w:pPr>
      <w:r>
        <w:rPr>
          <w:noProof/>
          <w:lang w:eastAsia="en-GB"/>
        </w:rPr>
        <mc:AlternateContent>
          <mc:Choice Requires="wps">
            <w:drawing>
              <wp:anchor distT="0" distB="0" distL="114300" distR="114300" simplePos="0" relativeHeight="251660288" behindDoc="0" locked="0" layoutInCell="1" allowOverlap="1" wp14:anchorId="6B82A7F7" wp14:editId="0E72A7BE">
                <wp:simplePos x="0" y="0"/>
                <wp:positionH relativeFrom="column">
                  <wp:posOffset>1390981</wp:posOffset>
                </wp:positionH>
                <wp:positionV relativeFrom="paragraph">
                  <wp:posOffset>583151</wp:posOffset>
                </wp:positionV>
                <wp:extent cx="2814762" cy="667910"/>
                <wp:effectExtent l="0" t="0" r="5080" b="0"/>
                <wp:wrapNone/>
                <wp:docPr id="1" name="Text Box 1"/>
                <wp:cNvGraphicFramePr/>
                <a:graphic xmlns:a="http://schemas.openxmlformats.org/drawingml/2006/main">
                  <a:graphicData uri="http://schemas.microsoft.com/office/word/2010/wordprocessingShape">
                    <wps:wsp>
                      <wps:cNvSpPr txBox="1"/>
                      <wps:spPr>
                        <a:xfrm>
                          <a:off x="0" y="0"/>
                          <a:ext cx="2814762" cy="667910"/>
                        </a:xfrm>
                        <a:prstGeom prst="rect">
                          <a:avLst/>
                        </a:prstGeom>
                        <a:solidFill>
                          <a:schemeClr val="lt1"/>
                        </a:solidFill>
                        <a:ln w="6350">
                          <a:noFill/>
                        </a:ln>
                      </wps:spPr>
                      <wps:txbx>
                        <w:txbxContent>
                          <w:p w14:paraId="710B3A0D" w14:textId="77777777" w:rsidR="0013197B" w:rsidRDefault="0013197B" w:rsidP="0013197B">
                            <w:pPr>
                              <w:pStyle w:val="Header"/>
                              <w:tabs>
                                <w:tab w:val="clear" w:pos="4153"/>
                                <w:tab w:val="clear" w:pos="8306"/>
                                <w:tab w:val="left" w:pos="3720"/>
                              </w:tabs>
                              <w:jc w:val="center"/>
                              <w:rPr>
                                <w:rFonts w:ascii="SassoonPrimaryType" w:hAnsi="SassoonPrimaryType" w:cs="AHDNL I+ A Jenson"/>
                                <w:color w:val="221E1F"/>
                                <w:sz w:val="32"/>
                                <w:szCs w:val="44"/>
                              </w:rPr>
                            </w:pPr>
                            <w:r>
                              <w:rPr>
                                <w:rFonts w:ascii="SassoonPrimaryType" w:hAnsi="SassoonPrimaryType" w:cs="AHDNL I+ A Jenson"/>
                                <w:color w:val="221E1F"/>
                                <w:sz w:val="32"/>
                                <w:szCs w:val="44"/>
                              </w:rPr>
                              <w:t>W</w:t>
                            </w:r>
                            <w:r w:rsidRPr="00512976">
                              <w:rPr>
                                <w:rFonts w:ascii="SassoonPrimaryType" w:hAnsi="SassoonPrimaryType" w:cs="AHDNL I+ A Jenson"/>
                                <w:color w:val="221E1F"/>
                                <w:sz w:val="32"/>
                                <w:szCs w:val="44"/>
                              </w:rPr>
                              <w:t>est Byfleet Infant School</w:t>
                            </w:r>
                          </w:p>
                          <w:p w14:paraId="56BEF783" w14:textId="77777777" w:rsidR="0013197B" w:rsidRPr="00C43806" w:rsidRDefault="0013197B" w:rsidP="0013197B">
                            <w:pPr>
                              <w:pStyle w:val="Header"/>
                              <w:tabs>
                                <w:tab w:val="clear" w:pos="4153"/>
                                <w:tab w:val="clear" w:pos="8306"/>
                                <w:tab w:val="left" w:pos="3720"/>
                              </w:tabs>
                              <w:jc w:val="center"/>
                              <w:rPr>
                                <w:rFonts w:ascii="SassoonPrimaryType" w:hAnsi="SassoonPrimaryType" w:cs="AHDNL I+ A Jenson"/>
                                <w:color w:val="0070C0"/>
                                <w:sz w:val="32"/>
                                <w:szCs w:val="44"/>
                              </w:rPr>
                            </w:pPr>
                            <w:r w:rsidRPr="00C43806">
                              <w:rPr>
                                <w:rFonts w:ascii="SassoonPrimaryType" w:hAnsi="SassoonPrimaryType" w:cs="AHDNL I+ A Jenson"/>
                                <w:color w:val="0070C0"/>
                                <w:sz w:val="32"/>
                                <w:szCs w:val="44"/>
                              </w:rPr>
                              <w:t>We Belong, Inspire, Succeed</w:t>
                            </w:r>
                          </w:p>
                          <w:p w14:paraId="772A40EA" w14:textId="77777777" w:rsidR="0013197B" w:rsidRDefault="001319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B82A7F7" id="_x0000_t202" coordsize="21600,21600" o:spt="202" path="m,l,21600r21600,l21600,xe">
                <v:stroke joinstyle="miter"/>
                <v:path gradientshapeok="t" o:connecttype="rect"/>
              </v:shapetype>
              <v:shape id="Text Box 1" o:spid="_x0000_s1026" type="#_x0000_t202" style="position:absolute;left:0;text-align:left;margin-left:109.55pt;margin-top:45.9pt;width:221.65pt;height:52.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" fillcolor="white [3201]" stroked="f" strokeweight=".5pt">
                <v:textbox>
                  <w:txbxContent>
                    <w:p w14:paraId="710B3A0D" w14:textId="77777777" w:rsidR="0013197B" w:rsidRDefault="0013197B" w:rsidP="0013197B">
                      <w:pPr>
                        <w:pStyle w:val="Header"/>
                        <w:tabs>
                          <w:tab w:val="clear" w:pos="4153"/>
                          <w:tab w:val="clear" w:pos="8306"/>
                          <w:tab w:val="left" w:pos="3720"/>
                        </w:tabs>
                        <w:jc w:val="center"/>
                        <w:rPr>
                          <w:rFonts w:ascii="SassoonPrimaryType" w:hAnsi="SassoonPrimaryType" w:cs="AHDNL I+ A Jenson"/>
                          <w:color w:val="221E1F"/>
                          <w:sz w:val="32"/>
                          <w:szCs w:val="44"/>
                        </w:rPr>
                      </w:pPr>
                      <w:r>
                        <w:rPr>
                          <w:rFonts w:ascii="SassoonPrimaryType" w:hAnsi="SassoonPrimaryType" w:cs="AHDNL I+ A Jenson"/>
                          <w:color w:val="221E1F"/>
                          <w:sz w:val="32"/>
                          <w:szCs w:val="44"/>
                        </w:rPr>
                        <w:t>W</w:t>
                      </w:r>
                      <w:r w:rsidRPr="00512976">
                        <w:rPr>
                          <w:rFonts w:ascii="SassoonPrimaryType" w:hAnsi="SassoonPrimaryType" w:cs="AHDNL I+ A Jenson"/>
                          <w:color w:val="221E1F"/>
                          <w:sz w:val="32"/>
                          <w:szCs w:val="44"/>
                        </w:rPr>
                        <w:t>est Byfleet Infant School</w:t>
                      </w:r>
                    </w:p>
                    <w:p w14:paraId="56BEF783" w14:textId="77777777" w:rsidR="0013197B" w:rsidRPr="00C43806" w:rsidRDefault="0013197B" w:rsidP="0013197B">
                      <w:pPr>
                        <w:pStyle w:val="Header"/>
                        <w:tabs>
                          <w:tab w:val="clear" w:pos="4153"/>
                          <w:tab w:val="clear" w:pos="8306"/>
                          <w:tab w:val="left" w:pos="3720"/>
                        </w:tabs>
                        <w:jc w:val="center"/>
                        <w:rPr>
                          <w:rFonts w:ascii="SassoonPrimaryType" w:hAnsi="SassoonPrimaryType" w:cs="AHDNL I+ A Jenson"/>
                          <w:color w:val="0070C0"/>
                          <w:sz w:val="32"/>
                          <w:szCs w:val="44"/>
                        </w:rPr>
                      </w:pPr>
                      <w:r w:rsidRPr="00C43806">
                        <w:rPr>
                          <w:rFonts w:ascii="SassoonPrimaryType" w:hAnsi="SassoonPrimaryType" w:cs="AHDNL I+ A Jenson"/>
                          <w:color w:val="0070C0"/>
                          <w:sz w:val="32"/>
                          <w:szCs w:val="44"/>
                        </w:rPr>
                        <w:t>We Belong, Inspire, Succeed</w:t>
                      </w:r>
                    </w:p>
                    <w:p w14:paraId="772A40EA" w14:textId="77777777" w:rsidR="0013197B" w:rsidRDefault="0013197B"/>
                  </w:txbxContent>
                </v:textbox>
              </v:shape>
            </w:pict>
          </mc:Fallback>
        </mc:AlternateContent>
      </w:r>
      <w:r>
        <w:rPr>
          <w:rFonts w:ascii="SassoonPrimaryType" w:hAnsi="SassoonPrimaryType" w:cs="AHDNL I+ A Jenson"/>
          <w:noProof/>
          <w:color w:val="221E1F"/>
          <w:sz w:val="32"/>
          <w:szCs w:val="44"/>
          <w:lang w:eastAsia="en-GB"/>
        </w:rPr>
        <w:drawing>
          <wp:anchor distT="0" distB="0" distL="114300" distR="114300" simplePos="0" relativeHeight="251659264" behindDoc="1" locked="0" layoutInCell="1" allowOverlap="1" wp14:anchorId="5F99E4FC" wp14:editId="2DF283E5">
            <wp:simplePos x="0" y="0"/>
            <wp:positionH relativeFrom="margin">
              <wp:align>center</wp:align>
            </wp:positionH>
            <wp:positionV relativeFrom="paragraph">
              <wp:posOffset>165</wp:posOffset>
            </wp:positionV>
            <wp:extent cx="6481197" cy="1314062"/>
            <wp:effectExtent l="0" t="0" r="0" b="635"/>
            <wp:wrapTight wrapText="bothSides">
              <wp:wrapPolygon edited="0">
                <wp:start x="0" y="0"/>
                <wp:lineTo x="0" y="21297"/>
                <wp:lineTo x="21524" y="21297"/>
                <wp:lineTo x="21524"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IS Letterhead header.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481197" cy="1314062"/>
                    </a:xfrm>
                    <a:prstGeom prst="rect">
                      <a:avLst/>
                    </a:prstGeom>
                  </pic:spPr>
                </pic:pic>
              </a:graphicData>
            </a:graphic>
            <wp14:sizeRelH relativeFrom="page">
              <wp14:pctWidth>0</wp14:pctWidth>
            </wp14:sizeRelH>
            <wp14:sizeRelV relativeFrom="page">
              <wp14:pctHeight>0</wp14:pctHeight>
            </wp14:sizeRelV>
          </wp:anchor>
        </w:drawing>
      </w:r>
      <w:r w:rsidR="00485344">
        <w:rPr>
          <w:rFonts w:ascii="Comic Sans MS" w:eastAsia="Calibri" w:hAnsi="Comic Sans MS" w:cs="Arial"/>
          <w:sz w:val="52"/>
          <w:szCs w:val="32"/>
        </w:rPr>
        <w:t>Music Policy</w:t>
      </w:r>
    </w:p>
    <w:p w14:paraId="33818652" w14:textId="73EE6670" w:rsidR="006F2DC8" w:rsidRDefault="00A407D8" w:rsidP="006F2DC8">
      <w:pPr>
        <w:pStyle w:val="Header"/>
        <w:tabs>
          <w:tab w:val="clear" w:pos="4153"/>
          <w:tab w:val="clear" w:pos="8306"/>
          <w:tab w:val="left" w:pos="3720"/>
        </w:tabs>
        <w:jc w:val="center"/>
        <w:rPr>
          <w:rFonts w:ascii="Comic Sans MS" w:eastAsia="Calibri" w:hAnsi="Comic Sans MS" w:cs="Arial"/>
          <w:sz w:val="52"/>
          <w:szCs w:val="32"/>
        </w:rPr>
      </w:pPr>
      <w:r>
        <w:rPr>
          <w:noProof/>
        </w:rPr>
        <w:drawing>
          <wp:inline distT="0" distB="0" distL="0" distR="0" wp14:anchorId="7C908AAE" wp14:editId="51458AB6">
            <wp:extent cx="1550151" cy="20669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6621" cy="2075553"/>
                    </a:xfrm>
                    <a:prstGeom prst="rect">
                      <a:avLst/>
                    </a:prstGeom>
                    <a:noFill/>
                    <a:ln>
                      <a:noFill/>
                    </a:ln>
                  </pic:spPr>
                </pic:pic>
              </a:graphicData>
            </a:graphic>
          </wp:inline>
        </w:drawing>
      </w:r>
    </w:p>
    <w:p w14:paraId="39E7D5D9" w14:textId="77777777" w:rsidR="00240CA3" w:rsidRDefault="00240CA3" w:rsidP="00240CA3">
      <w:pPr>
        <w:pStyle w:val="Header"/>
        <w:tabs>
          <w:tab w:val="clear" w:pos="4153"/>
          <w:tab w:val="clear" w:pos="8306"/>
          <w:tab w:val="left" w:pos="3720"/>
        </w:tabs>
        <w:rPr>
          <w:rFonts w:ascii="Comic Sans MS" w:eastAsia="Calibri" w:hAnsi="Comic Sans MS" w:cs="Arial"/>
          <w:sz w:val="36"/>
          <w:szCs w:val="32"/>
        </w:rPr>
      </w:pPr>
    </w:p>
    <w:p w14:paraId="0E03C96A" w14:textId="77777777" w:rsidR="00B54BE8" w:rsidRPr="006F2DC8" w:rsidRDefault="003551CB" w:rsidP="0013197B">
      <w:pPr>
        <w:jc w:val="center"/>
        <w:rPr>
          <w:rFonts w:ascii="Comic Sans MS" w:eastAsia="Calibri" w:hAnsi="Comic Sans MS" w:cs="Arial"/>
          <w:sz w:val="20"/>
          <w:szCs w:val="32"/>
        </w:rPr>
      </w:pPr>
      <w:r w:rsidRPr="006F2DC8">
        <w:rPr>
          <w:rFonts w:ascii="Comic Sans MS" w:eastAsia="Calibri" w:hAnsi="Comic Sans MS" w:cs="Arial"/>
          <w:sz w:val="20"/>
          <w:szCs w:val="32"/>
        </w:rPr>
        <w:t xml:space="preserve">Our school vision is ‘We Belong, Inspire, Succeed’.  This reminds us daily that children need to feel safe and secure within the school community, have opportunities to inspire their interests and an enthusiasm for learning, as well as achieving success at all levels. </w:t>
      </w:r>
    </w:p>
    <w:p w14:paraId="4E7270D1" w14:textId="0AC01B55" w:rsidR="00B54BE8" w:rsidRDefault="006F2DC8" w:rsidP="00A407D8">
      <w:pPr>
        <w:jc w:val="center"/>
        <w:rPr>
          <w:rFonts w:ascii="Comic Sans MS" w:hAnsi="Comic Sans MS"/>
          <w:sz w:val="24"/>
          <w:szCs w:val="24"/>
        </w:rPr>
      </w:pPr>
      <w:r w:rsidRPr="006F2DC8">
        <w:rPr>
          <w:rFonts w:ascii="Comic Sans MS" w:hAnsi="Comic Sans MS" w:cs="Calibri"/>
          <w:sz w:val="20"/>
          <w:szCs w:val="20"/>
          <w:lang w:val="en"/>
        </w:rPr>
        <w:t xml:space="preserve">At West Byfleet Infant School, we believe that </w:t>
      </w:r>
      <w:r>
        <w:rPr>
          <w:rFonts w:ascii="Comic Sans MS" w:hAnsi="Comic Sans MS" w:cs="Calibri"/>
          <w:sz w:val="20"/>
          <w:szCs w:val="20"/>
          <w:lang w:val="en"/>
        </w:rPr>
        <w:t>m</w:t>
      </w:r>
      <w:r w:rsidRPr="006F2DC8">
        <w:rPr>
          <w:rFonts w:ascii="Comic Sans MS" w:hAnsi="Comic Sans MS" w:cs="Calibri"/>
          <w:sz w:val="20"/>
          <w:szCs w:val="20"/>
          <w:lang w:val="en"/>
        </w:rPr>
        <w:t>usic is a unique way of communicating that can inspire and motivate children. It is a vehicle for personal expression, and it can play an important part in children’s personal development. Music reflects the culture and society we live in, and so the teaching and learning of music enables children to better understand the world they live in. Besides being a creative and enjoyable activity, music can also be a highly academic and demanding subject. It also plays an important part in helping children feel part of a community. We provide opportunities for all children to create, play, perform and enjoy music, to develop the skills, to appreciate a wide variety of musical forms, and to begin to make judgements about the quality of music.</w:t>
      </w:r>
    </w:p>
    <w:p w14:paraId="06E54EA5" w14:textId="77777777" w:rsidR="00A407D8" w:rsidRPr="00A407D8" w:rsidRDefault="00A407D8" w:rsidP="00A407D8">
      <w:pPr>
        <w:jc w:val="center"/>
        <w:rPr>
          <w:rFonts w:ascii="Comic Sans MS" w:hAnsi="Comic Sans MS"/>
          <w:sz w:val="24"/>
          <w:szCs w:val="24"/>
        </w:rPr>
      </w:pPr>
    </w:p>
    <w:p w14:paraId="2EF36AED" w14:textId="77777777" w:rsidR="00B54BE8" w:rsidRPr="00C60872" w:rsidRDefault="006F2DC8" w:rsidP="001B065B">
      <w:pPr>
        <w:spacing w:line="240" w:lineRule="auto"/>
        <w:rPr>
          <w:rFonts w:ascii="Comic Sans MS" w:hAnsi="Comic Sans MS"/>
          <w:b/>
          <w:sz w:val="20"/>
          <w:szCs w:val="24"/>
        </w:rPr>
      </w:pPr>
      <w:r w:rsidRPr="00C60872">
        <w:rPr>
          <w:rFonts w:ascii="Comic Sans MS" w:hAnsi="Comic Sans MS"/>
          <w:b/>
          <w:sz w:val="20"/>
          <w:szCs w:val="24"/>
        </w:rPr>
        <w:lastRenderedPageBreak/>
        <w:t xml:space="preserve">Music </w:t>
      </w:r>
      <w:r w:rsidR="00C60872">
        <w:rPr>
          <w:rFonts w:ascii="Comic Sans MS" w:hAnsi="Comic Sans MS"/>
          <w:b/>
          <w:sz w:val="20"/>
          <w:szCs w:val="24"/>
        </w:rPr>
        <w:t>C</w:t>
      </w:r>
      <w:r w:rsidRPr="00C60872">
        <w:rPr>
          <w:rFonts w:ascii="Comic Sans MS" w:hAnsi="Comic Sans MS"/>
          <w:b/>
          <w:sz w:val="20"/>
          <w:szCs w:val="24"/>
        </w:rPr>
        <w:t xml:space="preserve">urriculum </w:t>
      </w:r>
      <w:r w:rsidR="00C60872">
        <w:rPr>
          <w:rFonts w:ascii="Comic Sans MS" w:hAnsi="Comic Sans MS"/>
          <w:b/>
          <w:sz w:val="20"/>
          <w:szCs w:val="24"/>
        </w:rPr>
        <w:t>A</w:t>
      </w:r>
      <w:r w:rsidRPr="00C60872">
        <w:rPr>
          <w:rFonts w:ascii="Comic Sans MS" w:hAnsi="Comic Sans MS"/>
          <w:b/>
          <w:sz w:val="20"/>
          <w:szCs w:val="24"/>
        </w:rPr>
        <w:t>ims:</w:t>
      </w:r>
    </w:p>
    <w:p w14:paraId="4B59D00D" w14:textId="77777777" w:rsidR="006F2DC8" w:rsidRPr="007E48E0" w:rsidRDefault="006F2DC8" w:rsidP="001B065B">
      <w:pPr>
        <w:pStyle w:val="NormalWeb"/>
        <w:numPr>
          <w:ilvl w:val="0"/>
          <w:numId w:val="4"/>
        </w:numPr>
        <w:rPr>
          <w:rFonts w:ascii="Comic Sans MS" w:hAnsi="Comic Sans MS" w:cs="Calibri"/>
          <w:b/>
          <w:bCs/>
          <w:sz w:val="20"/>
          <w:szCs w:val="20"/>
          <w:u w:val="single"/>
          <w:lang w:val="en"/>
        </w:rPr>
      </w:pPr>
      <w:r w:rsidRPr="007E48E0">
        <w:rPr>
          <w:rFonts w:ascii="Comic Sans MS" w:hAnsi="Comic Sans MS" w:cs="Calibri"/>
          <w:sz w:val="20"/>
          <w:szCs w:val="20"/>
          <w:lang w:val="en"/>
        </w:rPr>
        <w:t>To develop an enjoyment &amp; appreciation of all music, including recognition of different types of music.</w:t>
      </w:r>
    </w:p>
    <w:p w14:paraId="4F8F6747" w14:textId="77777777" w:rsidR="006F2DC8" w:rsidRPr="007E48E0" w:rsidRDefault="006F2DC8" w:rsidP="001B065B">
      <w:pPr>
        <w:pStyle w:val="NormalWeb"/>
        <w:numPr>
          <w:ilvl w:val="0"/>
          <w:numId w:val="4"/>
        </w:numPr>
        <w:rPr>
          <w:rFonts w:ascii="Comic Sans MS" w:hAnsi="Comic Sans MS" w:cs="Calibri"/>
          <w:sz w:val="20"/>
          <w:szCs w:val="20"/>
          <w:lang w:val="en"/>
        </w:rPr>
      </w:pPr>
      <w:r w:rsidRPr="007E48E0">
        <w:rPr>
          <w:rFonts w:ascii="Comic Sans MS" w:hAnsi="Comic Sans MS" w:cs="Calibri"/>
          <w:sz w:val="20"/>
          <w:szCs w:val="20"/>
          <w:lang w:val="en"/>
        </w:rPr>
        <w:t>To develop the ability to listen &amp; appraise music, including knowledge of musical history, our diverse musical heritage and traditions &amp; a variety of composers &amp; their work.</w:t>
      </w:r>
    </w:p>
    <w:p w14:paraId="4B79DF7E" w14:textId="77777777" w:rsidR="006F2DC8" w:rsidRPr="007E48E0" w:rsidRDefault="006F2DC8" w:rsidP="001B065B">
      <w:pPr>
        <w:pStyle w:val="NormalWeb"/>
        <w:numPr>
          <w:ilvl w:val="0"/>
          <w:numId w:val="4"/>
        </w:numPr>
        <w:rPr>
          <w:rFonts w:ascii="Comic Sans MS" w:hAnsi="Comic Sans MS" w:cs="Calibri"/>
          <w:sz w:val="20"/>
          <w:szCs w:val="20"/>
          <w:lang w:val="en"/>
        </w:rPr>
      </w:pPr>
      <w:r w:rsidRPr="007E48E0">
        <w:rPr>
          <w:rFonts w:ascii="Comic Sans MS" w:hAnsi="Comic Sans MS" w:cs="Calibri"/>
          <w:sz w:val="20"/>
          <w:szCs w:val="20"/>
          <w:lang w:val="en"/>
        </w:rPr>
        <w:t>To develop the ability to perform music.</w:t>
      </w:r>
    </w:p>
    <w:p w14:paraId="1D7FB04E" w14:textId="77777777" w:rsidR="006F2DC8" w:rsidRPr="007E48E0" w:rsidRDefault="006F2DC8" w:rsidP="001B065B">
      <w:pPr>
        <w:pStyle w:val="NormalWeb"/>
        <w:numPr>
          <w:ilvl w:val="0"/>
          <w:numId w:val="4"/>
        </w:numPr>
        <w:rPr>
          <w:rFonts w:ascii="Comic Sans MS" w:hAnsi="Comic Sans MS" w:cs="Calibri"/>
          <w:sz w:val="20"/>
          <w:szCs w:val="20"/>
          <w:lang w:val="en"/>
        </w:rPr>
      </w:pPr>
      <w:r w:rsidRPr="007E48E0">
        <w:rPr>
          <w:rFonts w:ascii="Comic Sans MS" w:hAnsi="Comic Sans MS" w:cs="Calibri"/>
          <w:sz w:val="20"/>
          <w:szCs w:val="20"/>
          <w:lang w:val="en"/>
        </w:rPr>
        <w:t xml:space="preserve">To develop the ability to </w:t>
      </w:r>
      <w:r w:rsidR="00352285" w:rsidRPr="007E48E0">
        <w:rPr>
          <w:rFonts w:ascii="Comic Sans MS" w:hAnsi="Comic Sans MS" w:cs="Calibri"/>
          <w:sz w:val="20"/>
          <w:szCs w:val="20"/>
          <w:lang w:val="en"/>
        </w:rPr>
        <w:t xml:space="preserve">improvise and </w:t>
      </w:r>
      <w:r w:rsidRPr="007E48E0">
        <w:rPr>
          <w:rFonts w:ascii="Comic Sans MS" w:hAnsi="Comic Sans MS" w:cs="Calibri"/>
          <w:sz w:val="20"/>
          <w:szCs w:val="20"/>
          <w:lang w:val="en"/>
        </w:rPr>
        <w:t>compose music with understanding.</w:t>
      </w:r>
    </w:p>
    <w:p w14:paraId="469B5768" w14:textId="77777777" w:rsidR="00C60872" w:rsidRDefault="00C60872" w:rsidP="001B065B">
      <w:pPr>
        <w:spacing w:after="0" w:line="240" w:lineRule="auto"/>
        <w:rPr>
          <w:rFonts w:ascii="Comic Sans MS" w:eastAsia="Times New Roman" w:hAnsi="Comic Sans MS" w:cs="Calibri"/>
          <w:sz w:val="20"/>
          <w:szCs w:val="20"/>
          <w:lang w:val="en" w:eastAsia="en-GB"/>
        </w:rPr>
      </w:pPr>
    </w:p>
    <w:p w14:paraId="50751E07" w14:textId="77777777" w:rsidR="00727272" w:rsidRPr="00C60872" w:rsidRDefault="00727272" w:rsidP="001B065B">
      <w:pPr>
        <w:spacing w:after="0" w:line="240" w:lineRule="auto"/>
        <w:rPr>
          <w:rFonts w:ascii="Comic Sans MS" w:eastAsia="Times New Roman" w:hAnsi="Comic Sans MS" w:cs="Calibri"/>
          <w:b/>
          <w:sz w:val="20"/>
          <w:szCs w:val="20"/>
          <w:lang w:val="en" w:eastAsia="en-GB"/>
        </w:rPr>
      </w:pPr>
      <w:r w:rsidRPr="00C60872">
        <w:rPr>
          <w:rFonts w:ascii="Comic Sans MS" w:eastAsia="Times New Roman" w:hAnsi="Comic Sans MS" w:cs="Calibri"/>
          <w:b/>
          <w:sz w:val="20"/>
          <w:szCs w:val="20"/>
          <w:lang w:val="en" w:eastAsia="en-GB"/>
        </w:rPr>
        <w:t xml:space="preserve">Music Teaching &amp; Learning </w:t>
      </w:r>
      <w:r w:rsidR="00C60872">
        <w:rPr>
          <w:rFonts w:ascii="Comic Sans MS" w:eastAsia="Times New Roman" w:hAnsi="Comic Sans MS" w:cs="Calibri"/>
          <w:b/>
          <w:sz w:val="20"/>
          <w:szCs w:val="20"/>
          <w:lang w:val="en" w:eastAsia="en-GB"/>
        </w:rPr>
        <w:t>A</w:t>
      </w:r>
      <w:r w:rsidRPr="00C60872">
        <w:rPr>
          <w:rFonts w:ascii="Comic Sans MS" w:eastAsia="Times New Roman" w:hAnsi="Comic Sans MS" w:cs="Calibri"/>
          <w:b/>
          <w:sz w:val="20"/>
          <w:szCs w:val="20"/>
          <w:lang w:val="en" w:eastAsia="en-GB"/>
        </w:rPr>
        <w:t>pproach:</w:t>
      </w:r>
    </w:p>
    <w:p w14:paraId="380DC5F0" w14:textId="77777777" w:rsidR="00727272" w:rsidRPr="00727272" w:rsidRDefault="00727272" w:rsidP="001B065B">
      <w:pPr>
        <w:spacing w:after="0" w:line="240" w:lineRule="auto"/>
        <w:rPr>
          <w:rFonts w:ascii="Comic Sans MS" w:eastAsia="Times New Roman" w:hAnsi="Comic Sans MS" w:cs="Calibri"/>
          <w:sz w:val="20"/>
          <w:szCs w:val="20"/>
          <w:lang w:val="en" w:eastAsia="en-GB"/>
        </w:rPr>
      </w:pPr>
    </w:p>
    <w:p w14:paraId="036F6866" w14:textId="6A9AA437" w:rsidR="00727272" w:rsidRPr="00727272" w:rsidRDefault="00727272" w:rsidP="00A407D8">
      <w:pPr>
        <w:spacing w:after="0" w:line="240" w:lineRule="auto"/>
        <w:jc w:val="both"/>
        <w:rPr>
          <w:rFonts w:ascii="Comic Sans MS" w:eastAsia="Times New Roman" w:hAnsi="Comic Sans MS" w:cs="Calibri"/>
          <w:sz w:val="20"/>
          <w:szCs w:val="19"/>
          <w:lang w:val="en" w:eastAsia="en-GB"/>
        </w:rPr>
      </w:pPr>
      <w:r w:rsidRPr="00727272">
        <w:rPr>
          <w:rFonts w:ascii="Comic Sans MS" w:eastAsia="Times New Roman" w:hAnsi="Comic Sans MS" w:cs="Calibri"/>
          <w:sz w:val="20"/>
          <w:szCs w:val="19"/>
          <w:lang w:val="en" w:eastAsia="en-GB"/>
        </w:rPr>
        <w:t>At West Byfleet we believe in making music an enjoyable learning experience. We encourage children to participate in a variety of musical experiences</w:t>
      </w:r>
      <w:r w:rsidR="00007736">
        <w:rPr>
          <w:rFonts w:ascii="Comic Sans MS" w:eastAsia="Times New Roman" w:hAnsi="Comic Sans MS" w:cs="Calibri"/>
          <w:sz w:val="20"/>
          <w:szCs w:val="19"/>
          <w:lang w:val="en" w:eastAsia="en-GB"/>
        </w:rPr>
        <w:t>. These are</w:t>
      </w:r>
      <w:r w:rsidR="00C60872">
        <w:rPr>
          <w:rFonts w:ascii="Comic Sans MS" w:eastAsia="Times New Roman" w:hAnsi="Comic Sans MS" w:cs="Calibri"/>
          <w:sz w:val="20"/>
          <w:szCs w:val="19"/>
          <w:lang w:val="en" w:eastAsia="en-GB"/>
        </w:rPr>
        <w:t xml:space="preserve"> drawn from the </w:t>
      </w:r>
      <w:r w:rsidR="00A407D8">
        <w:rPr>
          <w:rFonts w:ascii="Comic Sans MS" w:eastAsia="Times New Roman" w:hAnsi="Comic Sans MS" w:cs="Calibri"/>
          <w:sz w:val="20"/>
          <w:szCs w:val="19"/>
          <w:lang w:val="en" w:eastAsia="en-GB"/>
        </w:rPr>
        <w:t>Kapow Primary Music</w:t>
      </w:r>
      <w:r w:rsidR="00C60872">
        <w:rPr>
          <w:rFonts w:ascii="Comic Sans MS" w:eastAsia="Times New Roman" w:hAnsi="Comic Sans MS" w:cs="Calibri"/>
          <w:sz w:val="20"/>
          <w:szCs w:val="19"/>
          <w:lang w:val="en" w:eastAsia="en-GB"/>
        </w:rPr>
        <w:t xml:space="preserve"> platform as well as </w:t>
      </w:r>
      <w:r w:rsidR="00C60872" w:rsidRPr="00C60872">
        <w:rPr>
          <w:rFonts w:ascii="Comic Sans MS" w:eastAsia="Times New Roman" w:hAnsi="Comic Sans MS" w:cs="Calibri"/>
          <w:i/>
          <w:sz w:val="20"/>
          <w:szCs w:val="19"/>
          <w:lang w:val="en" w:eastAsia="en-GB"/>
        </w:rPr>
        <w:t xml:space="preserve">Out of the Ark </w:t>
      </w:r>
      <w:r w:rsidR="00C60872" w:rsidRPr="00C60872">
        <w:rPr>
          <w:rFonts w:ascii="Comic Sans MS" w:eastAsia="Times New Roman" w:hAnsi="Comic Sans MS" w:cs="Calibri"/>
          <w:sz w:val="20"/>
          <w:szCs w:val="19"/>
          <w:lang w:val="en" w:eastAsia="en-GB"/>
        </w:rPr>
        <w:t>stage show</w:t>
      </w:r>
      <w:r w:rsidR="00007736">
        <w:rPr>
          <w:rFonts w:ascii="Comic Sans MS" w:eastAsia="Times New Roman" w:hAnsi="Comic Sans MS" w:cs="Calibri"/>
          <w:sz w:val="20"/>
          <w:szCs w:val="19"/>
          <w:lang w:val="en" w:eastAsia="en-GB"/>
        </w:rPr>
        <w:t>s,</w:t>
      </w:r>
      <w:r w:rsidRPr="00C60872">
        <w:rPr>
          <w:rFonts w:ascii="Comic Sans MS" w:eastAsia="Times New Roman" w:hAnsi="Comic Sans MS" w:cs="Calibri"/>
          <w:sz w:val="20"/>
          <w:szCs w:val="19"/>
          <w:lang w:val="en" w:eastAsia="en-GB"/>
        </w:rPr>
        <w:t xml:space="preserve"> </w:t>
      </w:r>
      <w:r w:rsidRPr="00727272">
        <w:rPr>
          <w:rFonts w:ascii="Comic Sans MS" w:eastAsia="Times New Roman" w:hAnsi="Comic Sans MS" w:cs="Calibri"/>
          <w:sz w:val="20"/>
          <w:szCs w:val="19"/>
          <w:lang w:val="en" w:eastAsia="en-GB"/>
        </w:rPr>
        <w:t>through which we aim to build the confidence of all children. Singing lies at the heart of good music teaching</w:t>
      </w:r>
      <w:r w:rsidR="004F43E1">
        <w:rPr>
          <w:rFonts w:ascii="Comic Sans MS" w:eastAsia="Times New Roman" w:hAnsi="Comic Sans MS" w:cs="Calibri"/>
          <w:sz w:val="20"/>
          <w:szCs w:val="19"/>
          <w:lang w:val="en" w:eastAsia="en-GB"/>
        </w:rPr>
        <w:t xml:space="preserve"> and the whole school take part in weekly</w:t>
      </w:r>
      <w:r w:rsidR="00545A89">
        <w:rPr>
          <w:rFonts w:ascii="Comic Sans MS" w:eastAsia="Times New Roman" w:hAnsi="Comic Sans MS" w:cs="Calibri"/>
          <w:sz w:val="20"/>
          <w:szCs w:val="19"/>
          <w:lang w:val="en" w:eastAsia="en-GB"/>
        </w:rPr>
        <w:t xml:space="preserve"> singing assemblies as well as</w:t>
      </w:r>
      <w:r w:rsidR="004F43E1">
        <w:rPr>
          <w:rFonts w:ascii="Comic Sans MS" w:eastAsia="Times New Roman" w:hAnsi="Comic Sans MS" w:cs="Calibri"/>
          <w:sz w:val="20"/>
          <w:szCs w:val="19"/>
          <w:lang w:val="en" w:eastAsia="en-GB"/>
        </w:rPr>
        <w:t xml:space="preserve"> in class provision.</w:t>
      </w:r>
      <w:r w:rsidRPr="00727272">
        <w:rPr>
          <w:rFonts w:ascii="Comic Sans MS" w:eastAsia="Times New Roman" w:hAnsi="Comic Sans MS" w:cs="Calibri"/>
          <w:sz w:val="20"/>
          <w:szCs w:val="19"/>
          <w:lang w:val="en" w:eastAsia="en-GB"/>
        </w:rPr>
        <w:t xml:space="preserve"> Our teaching focuses on developing the children’s ability to sing in tune and with other people. Through singing songs, children learn about the structure and organisation of music. We teach them to listen to and appreciate different forms of music. Children develop descriptive skills in music lessons when learning about how music can represent feelings and emotions. We teach children to make music together, to understand musical notation, and to compose pieces.</w:t>
      </w:r>
      <w:r w:rsidR="00545A89">
        <w:rPr>
          <w:rFonts w:ascii="Comic Sans MS" w:eastAsia="Times New Roman" w:hAnsi="Comic Sans MS" w:cs="Calibri"/>
          <w:sz w:val="20"/>
          <w:szCs w:val="19"/>
          <w:lang w:val="en" w:eastAsia="en-GB"/>
        </w:rPr>
        <w:t xml:space="preserve"> </w:t>
      </w:r>
    </w:p>
    <w:p w14:paraId="6404CD38" w14:textId="77777777" w:rsidR="00727272" w:rsidRPr="00727272" w:rsidRDefault="00727272" w:rsidP="001B065B">
      <w:pPr>
        <w:spacing w:after="0" w:line="240" w:lineRule="auto"/>
        <w:rPr>
          <w:rFonts w:ascii="Comic Sans MS" w:eastAsia="Times New Roman" w:hAnsi="Comic Sans MS" w:cs="Calibri"/>
          <w:sz w:val="20"/>
          <w:szCs w:val="19"/>
          <w:lang w:val="en" w:eastAsia="en-GB"/>
        </w:rPr>
      </w:pPr>
    </w:p>
    <w:p w14:paraId="16149FA5" w14:textId="3DA44F67" w:rsidR="00727272" w:rsidRPr="009E53AF" w:rsidRDefault="00545A89" w:rsidP="009E53AF">
      <w:pPr>
        <w:spacing w:after="0" w:line="240" w:lineRule="auto"/>
        <w:rPr>
          <w:rFonts w:ascii="Comic Sans MS" w:hAnsi="Comic Sans MS"/>
          <w:b/>
          <w:bCs/>
          <w:sz w:val="20"/>
          <w:szCs w:val="20"/>
        </w:rPr>
      </w:pPr>
      <w:r w:rsidRPr="009E53AF">
        <w:rPr>
          <w:rFonts w:ascii="Comic Sans MS" w:eastAsia="Times New Roman" w:hAnsi="Comic Sans MS" w:cs="Calibri"/>
          <w:b/>
          <w:bCs/>
          <w:sz w:val="20"/>
          <w:szCs w:val="20"/>
          <w:lang w:val="en" w:eastAsia="en-GB"/>
        </w:rPr>
        <w:t>We formalis</w:t>
      </w:r>
      <w:r w:rsidR="00727272" w:rsidRPr="009E53AF">
        <w:rPr>
          <w:rFonts w:ascii="Comic Sans MS" w:eastAsia="Times New Roman" w:hAnsi="Comic Sans MS" w:cs="Calibri"/>
          <w:b/>
          <w:bCs/>
          <w:sz w:val="20"/>
          <w:szCs w:val="20"/>
          <w:lang w:val="en" w:eastAsia="en-GB"/>
        </w:rPr>
        <w:t xml:space="preserve">e this approach </w:t>
      </w:r>
      <w:r w:rsidR="009E53AF" w:rsidRPr="009E53AF">
        <w:rPr>
          <w:rFonts w:ascii="Comic Sans MS" w:eastAsia="Times New Roman" w:hAnsi="Comic Sans MS" w:cs="Calibri"/>
          <w:b/>
          <w:bCs/>
          <w:sz w:val="20"/>
          <w:szCs w:val="20"/>
          <w:lang w:val="en" w:eastAsia="en-GB"/>
        </w:rPr>
        <w:t>using the following five key areas of skills and knowledge.</w:t>
      </w:r>
    </w:p>
    <w:p w14:paraId="5194E25D" w14:textId="77777777" w:rsidR="00B822CD" w:rsidRPr="00B822CD" w:rsidRDefault="00B822CD" w:rsidP="00B822CD">
      <w:pPr>
        <w:numPr>
          <w:ilvl w:val="0"/>
          <w:numId w:val="6"/>
        </w:numPr>
        <w:shd w:val="clear" w:color="auto" w:fill="FFFFFF"/>
        <w:spacing w:before="100" w:beforeAutospacing="1" w:after="100" w:afterAutospacing="1" w:line="240" w:lineRule="auto"/>
        <w:rPr>
          <w:rFonts w:ascii="Comic Sans MS" w:eastAsia="Times New Roman" w:hAnsi="Comic Sans MS" w:cs="Times New Roman"/>
          <w:color w:val="222222"/>
          <w:sz w:val="20"/>
          <w:szCs w:val="20"/>
          <w:lang w:eastAsia="en-GB"/>
        </w:rPr>
      </w:pPr>
      <w:r w:rsidRPr="00B822CD">
        <w:rPr>
          <w:rFonts w:ascii="Comic Sans MS" w:eastAsia="Times New Roman" w:hAnsi="Comic Sans MS" w:cs="Times New Roman"/>
          <w:color w:val="222222"/>
          <w:sz w:val="20"/>
          <w:szCs w:val="20"/>
          <w:lang w:eastAsia="en-GB"/>
        </w:rPr>
        <w:t>Listening and evaluating – expressing musical preferences; exploring the impact of musical ideas; understanding how effects are created by combining musical elements.</w:t>
      </w:r>
    </w:p>
    <w:p w14:paraId="57BCF18F" w14:textId="77777777" w:rsidR="00B822CD" w:rsidRPr="00B822CD" w:rsidRDefault="00B822CD" w:rsidP="00B822CD">
      <w:pPr>
        <w:numPr>
          <w:ilvl w:val="0"/>
          <w:numId w:val="6"/>
        </w:numPr>
        <w:shd w:val="clear" w:color="auto" w:fill="FFFFFF"/>
        <w:spacing w:before="100" w:beforeAutospacing="1" w:after="100" w:afterAutospacing="1" w:line="240" w:lineRule="auto"/>
        <w:rPr>
          <w:rFonts w:ascii="Comic Sans MS" w:eastAsia="Times New Roman" w:hAnsi="Comic Sans MS" w:cs="Times New Roman"/>
          <w:color w:val="222222"/>
          <w:sz w:val="20"/>
          <w:szCs w:val="20"/>
          <w:lang w:eastAsia="en-GB"/>
        </w:rPr>
      </w:pPr>
      <w:r w:rsidRPr="00B822CD">
        <w:rPr>
          <w:rFonts w:ascii="Comic Sans MS" w:eastAsia="Times New Roman" w:hAnsi="Comic Sans MS" w:cs="Times New Roman"/>
          <w:color w:val="222222"/>
          <w:sz w:val="20"/>
          <w:szCs w:val="20"/>
          <w:lang w:eastAsia="en-GB"/>
        </w:rPr>
        <w:t>Creating sound – exploring the children’s vocal skills; developing skills to manipulate sounds on a range of instruments.</w:t>
      </w:r>
    </w:p>
    <w:p w14:paraId="068BEABF" w14:textId="77777777" w:rsidR="00B822CD" w:rsidRPr="00B822CD" w:rsidRDefault="00B822CD" w:rsidP="00B822CD">
      <w:pPr>
        <w:numPr>
          <w:ilvl w:val="0"/>
          <w:numId w:val="6"/>
        </w:numPr>
        <w:shd w:val="clear" w:color="auto" w:fill="FFFFFF"/>
        <w:spacing w:before="100" w:beforeAutospacing="1" w:after="100" w:afterAutospacing="1" w:line="240" w:lineRule="auto"/>
        <w:rPr>
          <w:rFonts w:ascii="Comic Sans MS" w:eastAsia="Times New Roman" w:hAnsi="Comic Sans MS" w:cs="Times New Roman"/>
          <w:color w:val="222222"/>
          <w:sz w:val="20"/>
          <w:szCs w:val="20"/>
          <w:lang w:eastAsia="en-GB"/>
        </w:rPr>
      </w:pPr>
      <w:r w:rsidRPr="00B822CD">
        <w:rPr>
          <w:rFonts w:ascii="Comic Sans MS" w:eastAsia="Times New Roman" w:hAnsi="Comic Sans MS" w:cs="Times New Roman"/>
          <w:color w:val="222222"/>
          <w:sz w:val="20"/>
          <w:szCs w:val="20"/>
          <w:lang w:eastAsia="en-GB"/>
        </w:rPr>
        <w:t>Notation – recognising the basics of musical notation; reading simple rhythmic patterns; developing the foundational knowledge of how staff and graphic notations can communicate music.</w:t>
      </w:r>
    </w:p>
    <w:p w14:paraId="40B9552A" w14:textId="77777777" w:rsidR="00B822CD" w:rsidRPr="00B822CD" w:rsidRDefault="00B822CD" w:rsidP="00B822CD">
      <w:pPr>
        <w:numPr>
          <w:ilvl w:val="0"/>
          <w:numId w:val="6"/>
        </w:numPr>
        <w:shd w:val="clear" w:color="auto" w:fill="FFFFFF"/>
        <w:spacing w:before="100" w:beforeAutospacing="1" w:after="100" w:afterAutospacing="1" w:line="240" w:lineRule="auto"/>
        <w:rPr>
          <w:rFonts w:ascii="Comic Sans MS" w:eastAsia="Times New Roman" w:hAnsi="Comic Sans MS" w:cs="Times New Roman"/>
          <w:color w:val="222222"/>
          <w:sz w:val="20"/>
          <w:szCs w:val="20"/>
          <w:lang w:eastAsia="en-GB"/>
        </w:rPr>
      </w:pPr>
      <w:r w:rsidRPr="00B822CD">
        <w:rPr>
          <w:rFonts w:ascii="Comic Sans MS" w:eastAsia="Times New Roman" w:hAnsi="Comic Sans MS" w:cs="Times New Roman"/>
          <w:color w:val="222222"/>
          <w:sz w:val="20"/>
          <w:szCs w:val="20"/>
          <w:lang w:eastAsia="en-GB"/>
        </w:rPr>
        <w:t>Improvising and composing – creating and refining the children’s own music through improvisation and notation; experimenting with styles and features; employing musical concepts to add interest.</w:t>
      </w:r>
    </w:p>
    <w:p w14:paraId="303D3E81" w14:textId="6A68D9DB" w:rsidR="000E51D3" w:rsidRPr="009E53AF" w:rsidRDefault="00B822CD" w:rsidP="001B065B">
      <w:pPr>
        <w:numPr>
          <w:ilvl w:val="0"/>
          <w:numId w:val="6"/>
        </w:numPr>
        <w:shd w:val="clear" w:color="auto" w:fill="FFFFFF"/>
        <w:spacing w:before="100" w:beforeAutospacing="1" w:after="100" w:afterAutospacing="1" w:line="240" w:lineRule="auto"/>
        <w:rPr>
          <w:rFonts w:ascii="Comic Sans MS" w:eastAsia="Times New Roman" w:hAnsi="Comic Sans MS" w:cs="Times New Roman"/>
          <w:color w:val="222222"/>
          <w:sz w:val="20"/>
          <w:szCs w:val="20"/>
          <w:lang w:eastAsia="en-GB"/>
        </w:rPr>
      </w:pPr>
      <w:r w:rsidRPr="00B822CD">
        <w:rPr>
          <w:rFonts w:ascii="Comic Sans MS" w:eastAsia="Times New Roman" w:hAnsi="Comic Sans MS" w:cs="Times New Roman"/>
          <w:color w:val="222222"/>
          <w:sz w:val="20"/>
          <w:szCs w:val="20"/>
          <w:lang w:eastAsia="en-GB"/>
        </w:rPr>
        <w:t>Performing – using voices expressively; developing instrumental control and expression; performing as part of a group.</w:t>
      </w:r>
    </w:p>
    <w:p w14:paraId="15295355" w14:textId="41CF30A5" w:rsidR="000E51D3" w:rsidRPr="009E53AF" w:rsidRDefault="00727272" w:rsidP="001B065B">
      <w:pPr>
        <w:pStyle w:val="NormalWeb"/>
        <w:rPr>
          <w:rFonts w:ascii="Comic Sans MS" w:hAnsi="Comic Sans MS" w:cs="Calibri"/>
          <w:b/>
          <w:bCs/>
          <w:sz w:val="20"/>
          <w:szCs w:val="20"/>
          <w:lang w:val="en"/>
        </w:rPr>
      </w:pPr>
      <w:r w:rsidRPr="000E51D3">
        <w:rPr>
          <w:rFonts w:ascii="Comic Sans MS" w:hAnsi="Comic Sans MS" w:cs="Calibri"/>
          <w:b/>
          <w:bCs/>
          <w:sz w:val="20"/>
          <w:szCs w:val="20"/>
          <w:lang w:val="en"/>
        </w:rPr>
        <w:t xml:space="preserve">At West Byfleet Infant School we teach our children </w:t>
      </w:r>
      <w:r w:rsidR="00C60872" w:rsidRPr="000E51D3">
        <w:rPr>
          <w:rFonts w:ascii="Comic Sans MS" w:hAnsi="Comic Sans MS" w:cs="Calibri"/>
          <w:b/>
          <w:bCs/>
          <w:sz w:val="20"/>
          <w:szCs w:val="20"/>
          <w:lang w:val="en"/>
        </w:rPr>
        <w:t>to</w:t>
      </w:r>
      <w:r w:rsidRPr="000E51D3">
        <w:rPr>
          <w:rFonts w:ascii="Comic Sans MS" w:hAnsi="Comic Sans MS" w:cs="Calibri"/>
          <w:b/>
          <w:bCs/>
          <w:sz w:val="20"/>
          <w:szCs w:val="20"/>
          <w:lang w:val="en"/>
        </w:rPr>
        <w:t>:</w:t>
      </w:r>
    </w:p>
    <w:p w14:paraId="6D6EABCF" w14:textId="18C6D5C9" w:rsidR="00727272" w:rsidRPr="00727272" w:rsidRDefault="00727272" w:rsidP="001B065B">
      <w:pPr>
        <w:pStyle w:val="NormalWeb"/>
        <w:numPr>
          <w:ilvl w:val="0"/>
          <w:numId w:val="3"/>
        </w:numPr>
        <w:rPr>
          <w:rFonts w:ascii="Comic Sans MS" w:hAnsi="Comic Sans MS" w:cs="Calibri"/>
          <w:sz w:val="20"/>
          <w:szCs w:val="20"/>
          <w:lang w:val="en"/>
        </w:rPr>
      </w:pPr>
      <w:r w:rsidRPr="00727272">
        <w:rPr>
          <w:rFonts w:ascii="Comic Sans MS" w:hAnsi="Comic Sans MS" w:cs="Calibri"/>
          <w:sz w:val="20"/>
          <w:szCs w:val="20"/>
          <w:lang w:val="en"/>
        </w:rPr>
        <w:t xml:space="preserve">Use their voices expressively by singing songs </w:t>
      </w:r>
      <w:r w:rsidR="00A407D8">
        <w:rPr>
          <w:rFonts w:ascii="Comic Sans MS" w:hAnsi="Comic Sans MS" w:cs="Calibri"/>
          <w:sz w:val="20"/>
          <w:szCs w:val="20"/>
          <w:lang w:val="en"/>
        </w:rPr>
        <w:t>and</w:t>
      </w:r>
      <w:r w:rsidRPr="00727272">
        <w:rPr>
          <w:rFonts w:ascii="Comic Sans MS" w:hAnsi="Comic Sans MS" w:cs="Calibri"/>
          <w:sz w:val="20"/>
          <w:szCs w:val="20"/>
          <w:lang w:val="en"/>
        </w:rPr>
        <w:t xml:space="preserve"> chanting rhymes.</w:t>
      </w:r>
    </w:p>
    <w:p w14:paraId="49C20C6D" w14:textId="1F5D6CA7" w:rsidR="00727272" w:rsidRPr="00727272" w:rsidRDefault="00727272" w:rsidP="001B065B">
      <w:pPr>
        <w:pStyle w:val="NormalWeb"/>
        <w:numPr>
          <w:ilvl w:val="0"/>
          <w:numId w:val="3"/>
        </w:numPr>
        <w:rPr>
          <w:rFonts w:ascii="Comic Sans MS" w:hAnsi="Comic Sans MS" w:cs="Calibri"/>
          <w:sz w:val="20"/>
          <w:szCs w:val="20"/>
          <w:lang w:val="en"/>
        </w:rPr>
      </w:pPr>
      <w:r w:rsidRPr="00727272">
        <w:rPr>
          <w:rFonts w:ascii="Comic Sans MS" w:hAnsi="Comic Sans MS" w:cs="Calibri"/>
          <w:sz w:val="20"/>
          <w:szCs w:val="20"/>
          <w:lang w:val="en"/>
        </w:rPr>
        <w:t xml:space="preserve">To be able to control sounds made by the voice </w:t>
      </w:r>
      <w:r w:rsidR="00A407D8">
        <w:rPr>
          <w:rFonts w:ascii="Comic Sans MS" w:hAnsi="Comic Sans MS" w:cs="Calibri"/>
          <w:sz w:val="20"/>
          <w:szCs w:val="20"/>
          <w:lang w:val="en"/>
        </w:rPr>
        <w:t>and</w:t>
      </w:r>
      <w:r w:rsidRPr="00727272">
        <w:rPr>
          <w:rFonts w:ascii="Comic Sans MS" w:hAnsi="Comic Sans MS" w:cs="Calibri"/>
          <w:sz w:val="20"/>
          <w:szCs w:val="20"/>
          <w:lang w:val="en"/>
        </w:rPr>
        <w:t xml:space="preserve"> a range of tuned </w:t>
      </w:r>
      <w:r w:rsidR="00A407D8">
        <w:rPr>
          <w:rFonts w:ascii="Comic Sans MS" w:hAnsi="Comic Sans MS" w:cs="Calibri"/>
          <w:sz w:val="20"/>
          <w:szCs w:val="20"/>
          <w:lang w:val="en"/>
        </w:rPr>
        <w:t>and</w:t>
      </w:r>
      <w:r w:rsidRPr="00727272">
        <w:rPr>
          <w:rFonts w:ascii="Comic Sans MS" w:hAnsi="Comic Sans MS" w:cs="Calibri"/>
          <w:sz w:val="20"/>
          <w:szCs w:val="20"/>
          <w:lang w:val="en"/>
        </w:rPr>
        <w:t xml:space="preserve"> untuned instruments.</w:t>
      </w:r>
    </w:p>
    <w:p w14:paraId="34637E8D" w14:textId="27FBC51D" w:rsidR="00727272" w:rsidRPr="00727272" w:rsidRDefault="00727272" w:rsidP="001B065B">
      <w:pPr>
        <w:pStyle w:val="NormalWeb"/>
        <w:numPr>
          <w:ilvl w:val="0"/>
          <w:numId w:val="3"/>
        </w:numPr>
        <w:rPr>
          <w:rFonts w:ascii="Comic Sans MS" w:hAnsi="Comic Sans MS" w:cs="Calibri"/>
          <w:sz w:val="20"/>
          <w:szCs w:val="20"/>
          <w:lang w:val="en"/>
        </w:rPr>
      </w:pPr>
      <w:r w:rsidRPr="00727272">
        <w:rPr>
          <w:rFonts w:ascii="Comic Sans MS" w:hAnsi="Comic Sans MS" w:cs="Calibri"/>
          <w:sz w:val="20"/>
          <w:szCs w:val="20"/>
          <w:lang w:val="en"/>
        </w:rPr>
        <w:t>Listen with concentration, explore</w:t>
      </w:r>
      <w:r w:rsidR="00A407D8">
        <w:rPr>
          <w:rFonts w:ascii="Comic Sans MS" w:hAnsi="Comic Sans MS" w:cs="Calibri"/>
          <w:sz w:val="20"/>
          <w:szCs w:val="20"/>
          <w:lang w:val="en"/>
        </w:rPr>
        <w:t xml:space="preserve"> and </w:t>
      </w:r>
      <w:r w:rsidRPr="00727272">
        <w:rPr>
          <w:rFonts w:ascii="Comic Sans MS" w:hAnsi="Comic Sans MS" w:cs="Calibri"/>
          <w:sz w:val="20"/>
          <w:szCs w:val="20"/>
          <w:lang w:val="en"/>
        </w:rPr>
        <w:t>recognise musical elements.</w:t>
      </w:r>
    </w:p>
    <w:p w14:paraId="67FAAF9A" w14:textId="4D184122" w:rsidR="00727272" w:rsidRPr="00727272" w:rsidRDefault="00727272" w:rsidP="001B065B">
      <w:pPr>
        <w:pStyle w:val="NormalWeb"/>
        <w:numPr>
          <w:ilvl w:val="0"/>
          <w:numId w:val="3"/>
        </w:numPr>
        <w:rPr>
          <w:rFonts w:ascii="Comic Sans MS" w:hAnsi="Comic Sans MS" w:cs="Calibri"/>
          <w:sz w:val="20"/>
          <w:szCs w:val="20"/>
          <w:lang w:val="en"/>
        </w:rPr>
      </w:pPr>
      <w:r w:rsidRPr="00727272">
        <w:rPr>
          <w:rFonts w:ascii="Comic Sans MS" w:hAnsi="Comic Sans MS" w:cs="Calibri"/>
          <w:sz w:val="20"/>
          <w:szCs w:val="20"/>
          <w:lang w:val="en"/>
        </w:rPr>
        <w:t xml:space="preserve">To perform with others </w:t>
      </w:r>
      <w:r w:rsidR="00A407D8">
        <w:rPr>
          <w:rFonts w:ascii="Comic Sans MS" w:hAnsi="Comic Sans MS" w:cs="Calibri"/>
          <w:sz w:val="20"/>
          <w:szCs w:val="20"/>
          <w:lang w:val="en"/>
        </w:rPr>
        <w:t>and</w:t>
      </w:r>
      <w:r w:rsidRPr="00727272">
        <w:rPr>
          <w:rFonts w:ascii="Comic Sans MS" w:hAnsi="Comic Sans MS" w:cs="Calibri"/>
          <w:sz w:val="20"/>
          <w:szCs w:val="20"/>
          <w:lang w:val="en"/>
        </w:rPr>
        <w:t xml:space="preserve"> develop an awareness of audience, venue </w:t>
      </w:r>
      <w:r w:rsidR="00A407D8">
        <w:rPr>
          <w:rFonts w:ascii="Comic Sans MS" w:hAnsi="Comic Sans MS" w:cs="Calibri"/>
          <w:sz w:val="20"/>
          <w:szCs w:val="20"/>
          <w:lang w:val="en"/>
        </w:rPr>
        <w:t>and</w:t>
      </w:r>
      <w:r w:rsidRPr="00727272">
        <w:rPr>
          <w:rFonts w:ascii="Comic Sans MS" w:hAnsi="Comic Sans MS" w:cs="Calibri"/>
          <w:sz w:val="20"/>
          <w:szCs w:val="20"/>
          <w:lang w:val="en"/>
        </w:rPr>
        <w:t xml:space="preserve"> occasion.</w:t>
      </w:r>
    </w:p>
    <w:p w14:paraId="172F929F" w14:textId="77777777" w:rsidR="00727272" w:rsidRPr="00727272" w:rsidRDefault="00727272" w:rsidP="001B065B">
      <w:pPr>
        <w:pStyle w:val="NormalWeb"/>
        <w:numPr>
          <w:ilvl w:val="0"/>
          <w:numId w:val="3"/>
        </w:numPr>
        <w:rPr>
          <w:rFonts w:ascii="Comic Sans MS" w:hAnsi="Comic Sans MS" w:cs="Calibri"/>
          <w:sz w:val="20"/>
          <w:szCs w:val="20"/>
          <w:lang w:val="en"/>
        </w:rPr>
      </w:pPr>
      <w:r w:rsidRPr="00727272">
        <w:rPr>
          <w:rFonts w:ascii="Comic Sans MS" w:hAnsi="Comic Sans MS" w:cs="Calibri"/>
          <w:sz w:val="20"/>
          <w:szCs w:val="20"/>
          <w:lang w:val="en"/>
        </w:rPr>
        <w:t>To compose in response to a variety of stimuli.</w:t>
      </w:r>
    </w:p>
    <w:p w14:paraId="171891EA" w14:textId="77777777" w:rsidR="00727272" w:rsidRPr="00727272" w:rsidRDefault="00727272" w:rsidP="001B065B">
      <w:pPr>
        <w:pStyle w:val="NormalWeb"/>
        <w:numPr>
          <w:ilvl w:val="0"/>
          <w:numId w:val="3"/>
        </w:numPr>
        <w:rPr>
          <w:rFonts w:ascii="Comic Sans MS" w:hAnsi="Comic Sans MS" w:cs="Calibri"/>
          <w:sz w:val="20"/>
          <w:szCs w:val="20"/>
          <w:lang w:val="en"/>
        </w:rPr>
      </w:pPr>
      <w:r w:rsidRPr="00727272">
        <w:rPr>
          <w:rFonts w:ascii="Comic Sans MS" w:hAnsi="Comic Sans MS" w:cs="Calibri"/>
          <w:sz w:val="20"/>
          <w:szCs w:val="20"/>
          <w:lang w:val="en"/>
        </w:rPr>
        <w:t>To communicate musical ideas to others.</w:t>
      </w:r>
    </w:p>
    <w:p w14:paraId="24A281AC" w14:textId="75A64F10" w:rsidR="00727272" w:rsidRPr="00727272" w:rsidRDefault="00727272" w:rsidP="001B065B">
      <w:pPr>
        <w:pStyle w:val="NormalWeb"/>
        <w:numPr>
          <w:ilvl w:val="0"/>
          <w:numId w:val="3"/>
        </w:numPr>
        <w:rPr>
          <w:rFonts w:ascii="Comic Sans MS" w:hAnsi="Comic Sans MS" w:cs="Calibri"/>
          <w:sz w:val="20"/>
          <w:szCs w:val="20"/>
          <w:lang w:val="en"/>
        </w:rPr>
      </w:pPr>
      <w:r w:rsidRPr="00727272">
        <w:rPr>
          <w:rFonts w:ascii="Comic Sans MS" w:hAnsi="Comic Sans MS" w:cs="Calibri"/>
          <w:sz w:val="20"/>
          <w:szCs w:val="20"/>
          <w:lang w:val="en"/>
        </w:rPr>
        <w:t xml:space="preserve">To listen to </w:t>
      </w:r>
      <w:r w:rsidR="00A407D8">
        <w:rPr>
          <w:rFonts w:ascii="Comic Sans MS" w:hAnsi="Comic Sans MS" w:cs="Calibri"/>
          <w:sz w:val="20"/>
          <w:szCs w:val="20"/>
          <w:lang w:val="en"/>
        </w:rPr>
        <w:t xml:space="preserve">and </w:t>
      </w:r>
      <w:r w:rsidRPr="00727272">
        <w:rPr>
          <w:rFonts w:ascii="Comic Sans MS" w:hAnsi="Comic Sans MS" w:cs="Calibri"/>
          <w:sz w:val="20"/>
          <w:szCs w:val="20"/>
          <w:lang w:val="en"/>
        </w:rPr>
        <w:t xml:space="preserve">develop an understanding of music from different times </w:t>
      </w:r>
      <w:r w:rsidR="00A407D8">
        <w:rPr>
          <w:rFonts w:ascii="Comic Sans MS" w:hAnsi="Comic Sans MS" w:cs="Calibri"/>
          <w:sz w:val="20"/>
          <w:szCs w:val="20"/>
          <w:lang w:val="en"/>
        </w:rPr>
        <w:t>and</w:t>
      </w:r>
      <w:r w:rsidRPr="00727272">
        <w:rPr>
          <w:rFonts w:ascii="Comic Sans MS" w:hAnsi="Comic Sans MS" w:cs="Calibri"/>
          <w:sz w:val="20"/>
          <w:szCs w:val="20"/>
          <w:lang w:val="en"/>
        </w:rPr>
        <w:t xml:space="preserve"> cultures.</w:t>
      </w:r>
    </w:p>
    <w:p w14:paraId="095557CA" w14:textId="10ABAE60" w:rsidR="00727272" w:rsidRPr="00727272" w:rsidRDefault="00727272" w:rsidP="001B065B">
      <w:pPr>
        <w:pStyle w:val="NormalWeb"/>
        <w:numPr>
          <w:ilvl w:val="0"/>
          <w:numId w:val="3"/>
        </w:numPr>
        <w:rPr>
          <w:rFonts w:ascii="Comic Sans MS" w:hAnsi="Comic Sans MS" w:cs="Calibri"/>
          <w:sz w:val="20"/>
          <w:szCs w:val="20"/>
          <w:lang w:val="en"/>
        </w:rPr>
      </w:pPr>
      <w:r w:rsidRPr="00727272">
        <w:rPr>
          <w:rFonts w:ascii="Comic Sans MS" w:hAnsi="Comic Sans MS" w:cs="Calibri"/>
          <w:sz w:val="20"/>
          <w:szCs w:val="20"/>
          <w:lang w:val="en"/>
        </w:rPr>
        <w:t xml:space="preserve">To respond to </w:t>
      </w:r>
      <w:r w:rsidR="00A407D8">
        <w:rPr>
          <w:rFonts w:ascii="Comic Sans MS" w:hAnsi="Comic Sans MS" w:cs="Calibri"/>
          <w:sz w:val="20"/>
          <w:szCs w:val="20"/>
          <w:lang w:val="en"/>
        </w:rPr>
        <w:t xml:space="preserve">and </w:t>
      </w:r>
      <w:r w:rsidRPr="00727272">
        <w:rPr>
          <w:rFonts w:ascii="Comic Sans MS" w:hAnsi="Comic Sans MS" w:cs="Calibri"/>
          <w:sz w:val="20"/>
          <w:szCs w:val="20"/>
          <w:lang w:val="en"/>
        </w:rPr>
        <w:t xml:space="preserve">evaluate both live </w:t>
      </w:r>
      <w:r w:rsidR="00A407D8">
        <w:rPr>
          <w:rFonts w:ascii="Comic Sans MS" w:hAnsi="Comic Sans MS" w:cs="Calibri"/>
          <w:sz w:val="20"/>
          <w:szCs w:val="20"/>
          <w:lang w:val="en"/>
        </w:rPr>
        <w:t>and</w:t>
      </w:r>
      <w:r w:rsidRPr="00727272">
        <w:rPr>
          <w:rFonts w:ascii="Comic Sans MS" w:hAnsi="Comic Sans MS" w:cs="Calibri"/>
          <w:sz w:val="20"/>
          <w:szCs w:val="20"/>
          <w:lang w:val="en"/>
        </w:rPr>
        <w:t xml:space="preserve"> recorded music</w:t>
      </w:r>
      <w:r w:rsidR="00C60872">
        <w:rPr>
          <w:rFonts w:ascii="Comic Sans MS" w:hAnsi="Comic Sans MS" w:cs="Calibri"/>
          <w:sz w:val="20"/>
          <w:szCs w:val="20"/>
          <w:lang w:val="en"/>
        </w:rPr>
        <w:t>;</w:t>
      </w:r>
      <w:r w:rsidRPr="00727272">
        <w:rPr>
          <w:rFonts w:ascii="Comic Sans MS" w:hAnsi="Comic Sans MS" w:cs="Calibri"/>
          <w:sz w:val="20"/>
          <w:szCs w:val="20"/>
          <w:lang w:val="en"/>
        </w:rPr>
        <w:t xml:space="preserve"> including their own </w:t>
      </w:r>
      <w:r w:rsidR="00A407D8">
        <w:rPr>
          <w:rFonts w:ascii="Comic Sans MS" w:hAnsi="Comic Sans MS" w:cs="Calibri"/>
          <w:sz w:val="20"/>
          <w:szCs w:val="20"/>
          <w:lang w:val="en"/>
        </w:rPr>
        <w:t>and</w:t>
      </w:r>
      <w:r w:rsidRPr="00727272">
        <w:rPr>
          <w:rFonts w:ascii="Comic Sans MS" w:hAnsi="Comic Sans MS" w:cs="Calibri"/>
          <w:sz w:val="20"/>
          <w:szCs w:val="20"/>
          <w:lang w:val="en"/>
        </w:rPr>
        <w:t xml:space="preserve"> others compositions.</w:t>
      </w:r>
    </w:p>
    <w:p w14:paraId="2A158B9E" w14:textId="511F6238" w:rsidR="00727272" w:rsidRPr="00727272" w:rsidRDefault="00727272" w:rsidP="001B065B">
      <w:pPr>
        <w:pStyle w:val="NormalWeb"/>
        <w:numPr>
          <w:ilvl w:val="0"/>
          <w:numId w:val="3"/>
        </w:numPr>
        <w:rPr>
          <w:rFonts w:ascii="Comic Sans MS" w:hAnsi="Comic Sans MS" w:cs="Calibri"/>
          <w:sz w:val="20"/>
          <w:szCs w:val="20"/>
          <w:lang w:val="en"/>
        </w:rPr>
      </w:pPr>
      <w:r w:rsidRPr="00727272">
        <w:rPr>
          <w:rFonts w:ascii="Comic Sans MS" w:hAnsi="Comic Sans MS" w:cs="Calibri"/>
          <w:sz w:val="20"/>
          <w:szCs w:val="20"/>
          <w:lang w:val="en"/>
        </w:rPr>
        <w:t xml:space="preserve">To ensure that Music is an enjoyable </w:t>
      </w:r>
      <w:r w:rsidR="00A407D8">
        <w:rPr>
          <w:rFonts w:ascii="Comic Sans MS" w:hAnsi="Comic Sans MS" w:cs="Calibri"/>
          <w:sz w:val="20"/>
          <w:szCs w:val="20"/>
          <w:lang w:val="en"/>
        </w:rPr>
        <w:t>and</w:t>
      </w:r>
      <w:r w:rsidRPr="00727272">
        <w:rPr>
          <w:rFonts w:ascii="Comic Sans MS" w:hAnsi="Comic Sans MS" w:cs="Calibri"/>
          <w:sz w:val="20"/>
          <w:szCs w:val="20"/>
          <w:lang w:val="en"/>
        </w:rPr>
        <w:t xml:space="preserve"> </w:t>
      </w:r>
      <w:r w:rsidR="00A407D8">
        <w:rPr>
          <w:rFonts w:ascii="Comic Sans MS" w:hAnsi="Comic Sans MS" w:cs="Calibri"/>
          <w:sz w:val="20"/>
          <w:szCs w:val="20"/>
          <w:lang w:val="en"/>
        </w:rPr>
        <w:t>enriching</w:t>
      </w:r>
      <w:r w:rsidRPr="00727272">
        <w:rPr>
          <w:rFonts w:ascii="Comic Sans MS" w:hAnsi="Comic Sans MS" w:cs="Calibri"/>
          <w:sz w:val="20"/>
          <w:szCs w:val="20"/>
          <w:lang w:val="en"/>
        </w:rPr>
        <w:t xml:space="preserve"> learning experience.</w:t>
      </w:r>
    </w:p>
    <w:p w14:paraId="1799FED3" w14:textId="77777777" w:rsidR="00C60872" w:rsidRDefault="00C60872" w:rsidP="001B065B">
      <w:pPr>
        <w:pStyle w:val="NormalWeb"/>
        <w:rPr>
          <w:rFonts w:ascii="Comic Sans MS" w:hAnsi="Comic Sans MS" w:cs="Calibri"/>
          <w:b/>
          <w:sz w:val="20"/>
          <w:szCs w:val="20"/>
          <w:u w:val="single"/>
          <w:lang w:val="en"/>
        </w:rPr>
      </w:pPr>
    </w:p>
    <w:p w14:paraId="0E2F25F0" w14:textId="77777777" w:rsidR="009E53AF" w:rsidRPr="009E53AF" w:rsidRDefault="00135D7D" w:rsidP="009E53AF">
      <w:pPr>
        <w:pStyle w:val="NormalWeb"/>
        <w:rPr>
          <w:rFonts w:ascii="Comic Sans MS" w:hAnsi="Comic Sans MS" w:cs="Calibri"/>
          <w:sz w:val="20"/>
          <w:szCs w:val="20"/>
          <w:lang w:val="en"/>
        </w:rPr>
      </w:pPr>
      <w:r w:rsidRPr="009E53AF">
        <w:rPr>
          <w:rFonts w:ascii="Comic Sans MS" w:hAnsi="Comic Sans MS" w:cs="Calibri"/>
          <w:b/>
          <w:sz w:val="20"/>
          <w:szCs w:val="20"/>
          <w:lang w:val="en"/>
        </w:rPr>
        <w:t>Reporting to parents</w:t>
      </w:r>
      <w:r w:rsidRPr="009E53AF">
        <w:rPr>
          <w:rFonts w:ascii="Comic Sans MS" w:hAnsi="Comic Sans MS" w:cs="Calibri"/>
          <w:sz w:val="20"/>
          <w:szCs w:val="20"/>
          <w:lang w:val="en"/>
        </w:rPr>
        <w:t>:</w:t>
      </w:r>
    </w:p>
    <w:p w14:paraId="5AD2FEB7" w14:textId="6356A61A" w:rsidR="00135D7D" w:rsidRPr="009E53AF" w:rsidRDefault="00135D7D" w:rsidP="009E53AF">
      <w:pPr>
        <w:pStyle w:val="NormalWeb"/>
        <w:rPr>
          <w:rFonts w:ascii="Comic Sans MS" w:hAnsi="Comic Sans MS" w:cs="Arial"/>
          <w:sz w:val="20"/>
          <w:szCs w:val="20"/>
          <w:lang w:val="en"/>
        </w:rPr>
      </w:pPr>
      <w:r w:rsidRPr="009E53AF">
        <w:rPr>
          <w:rFonts w:ascii="Comic Sans MS" w:hAnsi="Comic Sans MS"/>
          <w:sz w:val="20"/>
          <w:szCs w:val="20"/>
          <w:lang w:val="en"/>
        </w:rPr>
        <w:t>Parents are informed formally of children’s progress at twice yearly Parents’ Meetings and through the end of year report. Staff are always available for informal chats as and when they are thought to be appropriate from either the teacher or parent.</w:t>
      </w:r>
    </w:p>
    <w:sectPr w:rsidR="00135D7D" w:rsidRPr="009E53AF" w:rsidSect="0013197B">
      <w:pgSz w:w="11906" w:h="16838"/>
      <w:pgMar w:top="709" w:right="1440" w:bottom="993" w:left="1440" w:header="283" w:footer="708" w:gutter="0"/>
      <w:pgBorders w:offsetFrom="page">
        <w:top w:val="thinThickThinSmallGap" w:sz="24" w:space="24" w:color="0070C0"/>
        <w:left w:val="thinThickThinSmallGap" w:sz="24" w:space="24" w:color="0070C0"/>
        <w:bottom w:val="thinThickThinSmallGap" w:sz="24" w:space="24" w:color="0070C0"/>
        <w:right w:val="thinThickThinSmall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82FB4" w14:textId="77777777" w:rsidR="0013197B" w:rsidRDefault="0013197B" w:rsidP="0013197B">
      <w:pPr>
        <w:spacing w:after="0" w:line="240" w:lineRule="auto"/>
      </w:pPr>
      <w:r>
        <w:separator/>
      </w:r>
    </w:p>
  </w:endnote>
  <w:endnote w:type="continuationSeparator" w:id="0">
    <w:p w14:paraId="44FDB351" w14:textId="77777777" w:rsidR="0013197B" w:rsidRDefault="0013197B" w:rsidP="00131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assoonPrimaryType">
    <w:altName w:val="Courier New"/>
    <w:panose1 w:val="00000400000000000000"/>
    <w:charset w:val="00"/>
    <w:family w:val="auto"/>
    <w:pitch w:val="variable"/>
    <w:sig w:usb0="00000083" w:usb1="00000000" w:usb2="00000000" w:usb3="00000000" w:csb0="00000009" w:csb1="00000000"/>
  </w:font>
  <w:font w:name="AHDNL I+ A Jenson">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AB4B1" w14:textId="77777777" w:rsidR="0013197B" w:rsidRDefault="0013197B" w:rsidP="0013197B">
      <w:pPr>
        <w:spacing w:after="0" w:line="240" w:lineRule="auto"/>
      </w:pPr>
      <w:r>
        <w:separator/>
      </w:r>
    </w:p>
  </w:footnote>
  <w:footnote w:type="continuationSeparator" w:id="0">
    <w:p w14:paraId="6BB92C9D" w14:textId="77777777" w:rsidR="0013197B" w:rsidRDefault="0013197B" w:rsidP="001319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52055"/>
    <w:multiLevelType w:val="hybridMultilevel"/>
    <w:tmpl w:val="1F9AD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99776B"/>
    <w:multiLevelType w:val="hybridMultilevel"/>
    <w:tmpl w:val="3B2EBD8A"/>
    <w:lvl w:ilvl="0" w:tplc="E676E926">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9A1A7D"/>
    <w:multiLevelType w:val="multilevel"/>
    <w:tmpl w:val="B67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C12AD2"/>
    <w:multiLevelType w:val="hybridMultilevel"/>
    <w:tmpl w:val="CFA82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035745"/>
    <w:multiLevelType w:val="hybridMultilevel"/>
    <w:tmpl w:val="71F8C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E331F2"/>
    <w:multiLevelType w:val="hybridMultilevel"/>
    <w:tmpl w:val="AB5C5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97B"/>
    <w:rsid w:val="00007736"/>
    <w:rsid w:val="00024AD1"/>
    <w:rsid w:val="0003157B"/>
    <w:rsid w:val="0006382B"/>
    <w:rsid w:val="0007616D"/>
    <w:rsid w:val="000E51D3"/>
    <w:rsid w:val="00100724"/>
    <w:rsid w:val="0013197B"/>
    <w:rsid w:val="00135D7D"/>
    <w:rsid w:val="001B065B"/>
    <w:rsid w:val="00240CA3"/>
    <w:rsid w:val="00352285"/>
    <w:rsid w:val="003551CB"/>
    <w:rsid w:val="003A4D46"/>
    <w:rsid w:val="003F4A5D"/>
    <w:rsid w:val="004056C7"/>
    <w:rsid w:val="00485344"/>
    <w:rsid w:val="004F43E1"/>
    <w:rsid w:val="0052748C"/>
    <w:rsid w:val="00545A89"/>
    <w:rsid w:val="00660D88"/>
    <w:rsid w:val="00674E2B"/>
    <w:rsid w:val="006F2DC8"/>
    <w:rsid w:val="00727272"/>
    <w:rsid w:val="007A1A68"/>
    <w:rsid w:val="007E48E0"/>
    <w:rsid w:val="00964A95"/>
    <w:rsid w:val="009E53AF"/>
    <w:rsid w:val="00A407D8"/>
    <w:rsid w:val="00AA0B02"/>
    <w:rsid w:val="00B54BE8"/>
    <w:rsid w:val="00B822CD"/>
    <w:rsid w:val="00C24638"/>
    <w:rsid w:val="00C60872"/>
    <w:rsid w:val="00E74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39BF2"/>
  <w15:chartTrackingRefBased/>
  <w15:docId w15:val="{D051D733-0000-40AD-85A8-D58BDD9A0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B822C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3197B"/>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13197B"/>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1319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97B"/>
  </w:style>
  <w:style w:type="paragraph" w:styleId="ListParagraph">
    <w:name w:val="List Paragraph"/>
    <w:basedOn w:val="Normal"/>
    <w:uiPriority w:val="34"/>
    <w:qFormat/>
    <w:rsid w:val="0013197B"/>
    <w:pPr>
      <w:ind w:left="720"/>
      <w:contextualSpacing/>
    </w:pPr>
  </w:style>
  <w:style w:type="paragraph" w:styleId="NoSpacing">
    <w:name w:val="No Spacing"/>
    <w:uiPriority w:val="1"/>
    <w:qFormat/>
    <w:rsid w:val="00B54BE8"/>
    <w:pPr>
      <w:spacing w:after="0" w:line="240" w:lineRule="auto"/>
    </w:pPr>
  </w:style>
  <w:style w:type="paragraph" w:styleId="NormalWeb">
    <w:name w:val="Normal (Web)"/>
    <w:basedOn w:val="Normal"/>
    <w:uiPriority w:val="99"/>
    <w:unhideWhenUsed/>
    <w:rsid w:val="00B54BE8"/>
    <w:pPr>
      <w:spacing w:after="0"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B822CD"/>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B822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1033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680</Words>
  <Characters>3879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Sheppard</dc:creator>
  <cp:keywords/>
  <dc:description/>
  <cp:lastModifiedBy>Caroline Sheppard</cp:lastModifiedBy>
  <cp:revision>2</cp:revision>
  <cp:lastPrinted>2024-10-09T10:37:00Z</cp:lastPrinted>
  <dcterms:created xsi:type="dcterms:W3CDTF">2026-01-15T14:45:00Z</dcterms:created>
  <dcterms:modified xsi:type="dcterms:W3CDTF">2026-01-15T14:45:00Z</dcterms:modified>
</cp:coreProperties>
</file>